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sigs" ContentType="application/vnd.openxmlformats-package.digital-signature-origin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numbering.xml" ContentType="application/vnd.openxmlformats-officedocument.wordprocessingml.numbering+xml"/>
  <Override PartName="/customXml/itemProps5.xml" ContentType="application/vnd.openxmlformats-officedocument.customXmlProperties+xml"/>
  <Override PartName="/customXml/itemProps3.xml" ContentType="application/vnd.openxmlformats-officedocument.customXmlProperties+xml"/>
  <Override PartName="/_xmlsignatures/sig1.xml" ContentType="application/vnd.openxmlformats-package.digital-signature-xmlsignatur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openxmlformats.org/package/2006/relationships/digital-signature/origin" Target="_xmlsignatures/origin.sigs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B2554AA" w14:textId="77777777" w:rsidR="004110EE" w:rsidRDefault="00BB0BEB" w:rsidP="004110EE">
      <w:pPr>
        <w:autoSpaceDE w:val="0"/>
        <w:autoSpaceDN w:val="0"/>
        <w:adjustRightInd w:val="0"/>
        <w:spacing w:after="240" w:line="240" w:lineRule="auto"/>
        <w:jc w:val="right"/>
        <w:rPr>
          <w:rFonts w:ascii="Arial" w:hAnsi="Arial" w:cs="Arial"/>
          <w:b/>
          <w:bCs/>
        </w:rPr>
      </w:pPr>
      <w:r w:rsidRPr="00BB0BEB">
        <w:rPr>
          <w:rFonts w:ascii="Arial" w:hAnsi="Arial" w:cs="Arial"/>
          <w:b/>
          <w:bCs/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2D66D12" wp14:editId="57233D34">
                <wp:simplePos x="0" y="0"/>
                <wp:positionH relativeFrom="margin">
                  <wp:align>left</wp:align>
                </wp:positionH>
                <wp:positionV relativeFrom="paragraph">
                  <wp:posOffset>3175</wp:posOffset>
                </wp:positionV>
                <wp:extent cx="1992085" cy="538843"/>
                <wp:effectExtent l="0" t="0" r="8255" b="13970"/>
                <wp:wrapNone/>
                <wp:docPr id="4" name="Pole tekstow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92085" cy="53884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4FACAAF" w14:textId="11E3B183" w:rsidR="00B075A8" w:rsidRDefault="007B57DB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Będzin</w:t>
                            </w:r>
                            <w:r w:rsidR="00067A10">
                              <w:rPr>
                                <w:rFonts w:ascii="Arial" w:hAnsi="Arial" w:cs="Arial"/>
                              </w:rPr>
                              <w:t xml:space="preserve">, </w:t>
                            </w:r>
                            <w:r w:rsidR="006D0EBD">
                              <w:rPr>
                                <w:rFonts w:ascii="Arial" w:hAnsi="Arial" w:cs="Arial"/>
                              </w:rPr>
                              <w:t>0</w:t>
                            </w:r>
                            <w:r w:rsidR="0032557D">
                              <w:rPr>
                                <w:rFonts w:ascii="Arial" w:hAnsi="Arial" w:cs="Arial"/>
                              </w:rPr>
                              <w:t>6</w:t>
                            </w:r>
                            <w:r w:rsidR="00215042">
                              <w:rPr>
                                <w:rFonts w:ascii="Arial" w:hAnsi="Arial" w:cs="Arial"/>
                              </w:rPr>
                              <w:t>.</w:t>
                            </w:r>
                            <w:r w:rsidR="0032557D">
                              <w:rPr>
                                <w:rFonts w:ascii="Arial" w:hAnsi="Arial" w:cs="Arial"/>
                              </w:rPr>
                              <w:t>03</w:t>
                            </w:r>
                            <w:r w:rsidR="00B075A8" w:rsidRPr="00BB0BEB">
                              <w:rPr>
                                <w:rFonts w:ascii="Arial" w:hAnsi="Arial" w:cs="Arial"/>
                              </w:rPr>
                              <w:t>.</w:t>
                            </w:r>
                            <w:r w:rsidR="00B075A8">
                              <w:rPr>
                                <w:rFonts w:ascii="Arial" w:hAnsi="Arial" w:cs="Arial"/>
                              </w:rPr>
                              <w:t>202</w:t>
                            </w:r>
                            <w:r w:rsidR="0032557D">
                              <w:rPr>
                                <w:rFonts w:ascii="Arial" w:hAnsi="Arial" w:cs="Arial"/>
                              </w:rPr>
                              <w:t>6</w:t>
                            </w:r>
                            <w:r w:rsidR="00B075A8" w:rsidRPr="00BB0BEB">
                              <w:rPr>
                                <w:rFonts w:ascii="Arial" w:hAnsi="Arial" w:cs="Arial"/>
                              </w:rPr>
                              <w:t>r.</w:t>
                            </w:r>
                          </w:p>
                          <w:p w14:paraId="443E63A8" w14:textId="3842EFA1" w:rsidR="00B075A8" w:rsidRDefault="00B075A8"/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2D66D12" id="_x0000_t202" coordsize="21600,21600" o:spt="202" path="m,l,21600r21600,l21600,xe">
                <v:stroke joinstyle="miter"/>
                <v:path gradientshapeok="t" o:connecttype="rect"/>
              </v:shapetype>
              <v:shape id="Pole tekstowe 4" o:spid="_x0000_s1026" type="#_x0000_t202" style="position:absolute;left:0;text-align:left;margin-left:0;margin-top:.25pt;width:156.85pt;height:42.4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70GXgIAAC0FAAAOAAAAZHJzL2Uyb0RvYy54bWysVN9P2zAQfp+0/8Hy+0iBgUpFijoQ0yQE&#10;CJh4dh2bRnN83vnapPvrd3aSFrG9MO3Fufi++/Xdnc8vusaJjcFYgy/l4cFECuM1VLV/KeX3p+tP&#10;UykiKV8pB96UcmuivJh//HDehpk5ghW4yqBgJz7O2lDKFVGYFUXUK9OoeADBeFZawEYR/+JLUaFq&#10;2XvjiqPJ5LRoAauAoE2MfHvVK+U8+7fWaLqzNhoSrpScG+UT87lMZzE/V7MXVGFV6yEN9Q9ZNKr2&#10;HHTn6kqREmus/3DV1BohgqUDDU0B1tba5Bq4msPJm2oeVyqYXAuTE8OOpvj/3OrbzWO4R0HdF+i4&#10;gYmQNsRZ5MtUT2exSV/OVLCeKdzuaDMdCZ2Mzs6OJtMTKTTrTo6n08/HyU2xtw4Y6auBRiShlMht&#10;yWypzU2kHjpCUjAP17VzuTXOi7aUp8cnk2yw07Bz5xPW5CYPbvaZZ4m2ziSM8w/GirrKBaSLPF7m&#10;0qHYKB4MpbXxlGvPfhmdUJaTeI/hgN9n9R7jvo4xMnjaGTe1B8zVv0m7+jGmbHs8c/6q7iRSt+yG&#10;ji6h2nKjEfodiEFf19yNGxXpXiEPPfeWF5nu+LAOmHUYJClWgL/+dp/wPIuslaLlJSpl/LlWaKRw&#10;3zxPadq4UcBRWI6CXzeXwPQf8hMRdBbZAMmNokVonnm/FykKq5TXHKuUNIqX1K8yvw/aLBYZxHsV&#10;FN34x6CT69SNNFtP3bPCMAwg8ejewrheavZmDntssvSwWBPYOg9pIrRncSCadzKP+fB+pKV//Z9R&#10;+1du/hsAAP//AwBQSwMEFAAGAAgAAAAhANUjBDrbAAAABAEAAA8AAABkcnMvZG93bnJldi54bWxM&#10;j81OwzAQhO9IvIO1SNyoE0qhCnEqxM8NChSQ4ObESxJhryN7k4a3x5zgOJrRzDflZnZWTBhi70lB&#10;vshAIDXe9NQqeH25O1mDiKzJaOsJFXxjhE11eFDqwvg9PeO041akEoqFVtAxD4WUsenQ6bjwA1Ly&#10;Pn1wmpMMrTRB71O5s/I0y86l0z2lhU4PeN1h87UbnQL7HsN9nfHHdNM+8NOjHN9u861Sx0fz1SUI&#10;xpn/wvCLn9ChSky1H8lEYRWkI6xgBSJ5y3x5AaJWsF6dgaxK+R+++gEAAP//AwBQSwECLQAUAAYA&#10;CAAAACEAtoM4kv4AAADhAQAAEwAAAAAAAAAAAAAAAAAAAAAAW0NvbnRlbnRfVHlwZXNdLnhtbFBL&#10;AQItABQABgAIAAAAIQA4/SH/1gAAAJQBAAALAAAAAAAAAAAAAAAAAC8BAABfcmVscy8ucmVsc1BL&#10;AQItABQABgAIAAAAIQBAp70GXgIAAC0FAAAOAAAAAAAAAAAAAAAAAC4CAABkcnMvZTJvRG9jLnht&#10;bFBLAQItABQABgAIAAAAIQDVIwQ62wAAAAQBAAAPAAAAAAAAAAAAAAAAALgEAABkcnMvZG93bnJl&#10;di54bWxQSwUGAAAAAAQABADzAAAAwAUAAAAA&#10;" filled="f" stroked="f" strokeweight=".5pt">
                <v:textbox inset="0,0,0,0">
                  <w:txbxContent>
                    <w:p w14:paraId="24FACAAF" w14:textId="11E3B183" w:rsidR="00B075A8" w:rsidRDefault="007B57DB">
                      <w:pPr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Będzin</w:t>
                      </w:r>
                      <w:r w:rsidR="00067A10">
                        <w:rPr>
                          <w:rFonts w:ascii="Arial" w:hAnsi="Arial" w:cs="Arial"/>
                        </w:rPr>
                        <w:t xml:space="preserve">, </w:t>
                      </w:r>
                      <w:r w:rsidR="006D0EBD">
                        <w:rPr>
                          <w:rFonts w:ascii="Arial" w:hAnsi="Arial" w:cs="Arial"/>
                        </w:rPr>
                        <w:t>0</w:t>
                      </w:r>
                      <w:r w:rsidR="0032557D">
                        <w:rPr>
                          <w:rFonts w:ascii="Arial" w:hAnsi="Arial" w:cs="Arial"/>
                        </w:rPr>
                        <w:t>6</w:t>
                      </w:r>
                      <w:r w:rsidR="00215042">
                        <w:rPr>
                          <w:rFonts w:ascii="Arial" w:hAnsi="Arial" w:cs="Arial"/>
                        </w:rPr>
                        <w:t>.</w:t>
                      </w:r>
                      <w:r w:rsidR="0032557D">
                        <w:rPr>
                          <w:rFonts w:ascii="Arial" w:hAnsi="Arial" w:cs="Arial"/>
                        </w:rPr>
                        <w:t>03</w:t>
                      </w:r>
                      <w:r w:rsidR="00B075A8" w:rsidRPr="00BB0BEB">
                        <w:rPr>
                          <w:rFonts w:ascii="Arial" w:hAnsi="Arial" w:cs="Arial"/>
                        </w:rPr>
                        <w:t>.</w:t>
                      </w:r>
                      <w:r w:rsidR="00B075A8">
                        <w:rPr>
                          <w:rFonts w:ascii="Arial" w:hAnsi="Arial" w:cs="Arial"/>
                        </w:rPr>
                        <w:t>202</w:t>
                      </w:r>
                      <w:r w:rsidR="0032557D">
                        <w:rPr>
                          <w:rFonts w:ascii="Arial" w:hAnsi="Arial" w:cs="Arial"/>
                        </w:rPr>
                        <w:t>6</w:t>
                      </w:r>
                      <w:r w:rsidR="00B075A8" w:rsidRPr="00BB0BEB">
                        <w:rPr>
                          <w:rFonts w:ascii="Arial" w:hAnsi="Arial" w:cs="Arial"/>
                        </w:rPr>
                        <w:t>r.</w:t>
                      </w:r>
                    </w:p>
                    <w:p w14:paraId="443E63A8" w14:textId="3842EFA1" w:rsidR="00B075A8" w:rsidRDefault="00B075A8"/>
                  </w:txbxContent>
                </v:textbox>
                <w10:wrap anchorx="margin"/>
              </v:shape>
            </w:pict>
          </mc:Fallback>
        </mc:AlternateContent>
      </w:r>
    </w:p>
    <w:p w14:paraId="222DC83D" w14:textId="44817A74" w:rsidR="004110EE" w:rsidRDefault="004110EE" w:rsidP="004110EE">
      <w:pPr>
        <w:rPr>
          <w:rFonts w:ascii="Frutiger LT Pro 55 Roman" w:hAnsi="Frutiger LT Pro 55 Roman"/>
        </w:rPr>
      </w:pPr>
    </w:p>
    <w:p w14:paraId="0C80C006" w14:textId="6D0AD00D" w:rsidR="004110EE" w:rsidRDefault="004110EE" w:rsidP="004110EE">
      <w:pPr>
        <w:rPr>
          <w:rFonts w:ascii="Arial" w:hAnsi="Arial" w:cs="Arial"/>
        </w:rPr>
      </w:pPr>
    </w:p>
    <w:p w14:paraId="4264E87F" w14:textId="0FE2D9D3" w:rsidR="00ED26E8" w:rsidRPr="00327064" w:rsidRDefault="00ED26E8" w:rsidP="00ED26E8">
      <w:pPr>
        <w:rPr>
          <w:rFonts w:ascii="Arial" w:hAnsi="Arial" w:cs="Arial"/>
          <w:bCs/>
          <w:u w:val="single"/>
        </w:rPr>
      </w:pPr>
      <w:r w:rsidRPr="00ED26E8">
        <w:rPr>
          <w:rFonts w:ascii="Arial" w:hAnsi="Arial" w:cs="Arial"/>
          <w:u w:val="single"/>
        </w:rPr>
        <w:t xml:space="preserve">Dotyczy: </w:t>
      </w:r>
      <w:r w:rsidR="002D3E6B">
        <w:rPr>
          <w:rFonts w:ascii="Arial" w:hAnsi="Arial" w:cs="Arial"/>
          <w:bCs/>
          <w:u w:val="single"/>
        </w:rPr>
        <w:t>zapytania ofertowego</w:t>
      </w:r>
    </w:p>
    <w:p w14:paraId="6A392748" w14:textId="427EDF8A" w:rsidR="00ED26E8" w:rsidRDefault="00327064" w:rsidP="008501E7">
      <w:pPr>
        <w:autoSpaceDE w:val="0"/>
        <w:autoSpaceDN w:val="0"/>
        <w:adjustRightInd w:val="0"/>
        <w:spacing w:after="0" w:line="240" w:lineRule="auto"/>
        <w:jc w:val="both"/>
        <w:rPr>
          <w:rFonts w:ascii="ArialMT" w:hAnsi="ArialMT" w:cs="ArialMT"/>
          <w:bCs/>
        </w:rPr>
      </w:pPr>
      <w:r>
        <w:rPr>
          <w:rFonts w:ascii="ArialMT" w:hAnsi="ArialMT" w:cs="ArialMT"/>
        </w:rPr>
        <w:tab/>
      </w:r>
      <w:r w:rsidR="00ED26E8" w:rsidRPr="00612F61">
        <w:rPr>
          <w:rFonts w:ascii="Arial" w:hAnsi="Arial" w:cs="Arial"/>
        </w:rPr>
        <w:t xml:space="preserve">Zwracamy się z prośbą o przygotowanie i przedłożenie oferty </w:t>
      </w:r>
      <w:r w:rsidR="00BA2C48">
        <w:rPr>
          <w:rFonts w:ascii="Arial" w:hAnsi="Arial" w:cs="Arial"/>
        </w:rPr>
        <w:t>budżetowej</w:t>
      </w:r>
      <w:r w:rsidR="00ED26E8" w:rsidRPr="00612F61">
        <w:rPr>
          <w:rFonts w:ascii="Arial" w:hAnsi="Arial" w:cs="Arial"/>
        </w:rPr>
        <w:t xml:space="preserve"> na </w:t>
      </w:r>
      <w:r w:rsidR="00AA4C65">
        <w:rPr>
          <w:rFonts w:ascii="Arial" w:hAnsi="Arial" w:cs="Arial"/>
        </w:rPr>
        <w:t>„W</w:t>
      </w:r>
      <w:r w:rsidR="00ED26E8" w:rsidRPr="00612F61">
        <w:rPr>
          <w:rFonts w:ascii="Arial" w:hAnsi="Arial" w:cs="Arial"/>
        </w:rPr>
        <w:t>ykonanie</w:t>
      </w:r>
      <w:r w:rsidR="00B67AFD" w:rsidRPr="00612F61">
        <w:rPr>
          <w:rFonts w:ascii="Arial" w:hAnsi="Arial" w:cs="Arial"/>
        </w:rPr>
        <w:t xml:space="preserve"> prac </w:t>
      </w:r>
      <w:r w:rsidR="00215042">
        <w:rPr>
          <w:rFonts w:ascii="Arial" w:hAnsi="Arial" w:cs="Arial"/>
        </w:rPr>
        <w:t>rozbiórkowych k</w:t>
      </w:r>
      <w:r w:rsidR="00BA2C48">
        <w:rPr>
          <w:rFonts w:ascii="Arial" w:hAnsi="Arial" w:cs="Arial"/>
        </w:rPr>
        <w:t>anałów stalowych instalacji IOS, ceramicznych kanałów spalinowych</w:t>
      </w:r>
      <w:r w:rsidR="0032557D">
        <w:rPr>
          <w:rFonts w:ascii="Arial" w:hAnsi="Arial" w:cs="Arial"/>
        </w:rPr>
        <w:t xml:space="preserve">, </w:t>
      </w:r>
      <w:r w:rsidR="00215042">
        <w:rPr>
          <w:rFonts w:ascii="Arial" w:hAnsi="Arial" w:cs="Arial"/>
        </w:rPr>
        <w:t xml:space="preserve">budynku </w:t>
      </w:r>
      <w:r w:rsidR="00BA2C48" w:rsidRPr="00BA2C48">
        <w:rPr>
          <w:rFonts w:ascii="Arial" w:hAnsi="Arial" w:cs="Arial"/>
        </w:rPr>
        <w:t>zaplecza brygady kotłowej</w:t>
      </w:r>
      <w:r w:rsidR="0032557D">
        <w:rPr>
          <w:rFonts w:ascii="Arial" w:hAnsi="Arial" w:cs="Arial"/>
        </w:rPr>
        <w:t xml:space="preserve"> oraz wymurówki komina H200</w:t>
      </w:r>
      <w:r w:rsidR="00BA2C48" w:rsidRPr="00BA2C48">
        <w:rPr>
          <w:rFonts w:ascii="Arial" w:hAnsi="Arial" w:cs="Arial"/>
        </w:rPr>
        <w:t xml:space="preserve"> </w:t>
      </w:r>
      <w:r w:rsidR="00B67AFD" w:rsidRPr="00612F61">
        <w:rPr>
          <w:rFonts w:ascii="Arial" w:hAnsi="Arial" w:cs="Arial"/>
        </w:rPr>
        <w:t>należących do Tauron Wytwarzanie S.A. zlokalizowanych na tereni</w:t>
      </w:r>
      <w:r w:rsidR="00570F8E" w:rsidRPr="00612F61">
        <w:rPr>
          <w:rFonts w:ascii="Arial" w:hAnsi="Arial" w:cs="Arial"/>
        </w:rPr>
        <w:t>e Elektrowni Łagisza</w:t>
      </w:r>
      <w:r w:rsidR="00BA2C48">
        <w:rPr>
          <w:rFonts w:ascii="Arial" w:hAnsi="Arial" w:cs="Arial"/>
        </w:rPr>
        <w:t xml:space="preserve"> w Będzinie</w:t>
      </w:r>
      <w:r w:rsidR="00AA4C65">
        <w:rPr>
          <w:rFonts w:ascii="Arial" w:hAnsi="Arial" w:cs="Arial"/>
        </w:rPr>
        <w:t>”</w:t>
      </w:r>
      <w:r w:rsidR="00797CA9">
        <w:rPr>
          <w:rFonts w:ascii="Arial" w:hAnsi="Arial" w:cs="Arial"/>
        </w:rPr>
        <w:t>.</w:t>
      </w:r>
    </w:p>
    <w:p w14:paraId="6256C6AB" w14:textId="72EC0372" w:rsidR="001B4CF7" w:rsidRDefault="001B4CF7" w:rsidP="008501E7">
      <w:pPr>
        <w:autoSpaceDE w:val="0"/>
        <w:autoSpaceDN w:val="0"/>
        <w:adjustRightInd w:val="0"/>
        <w:spacing w:after="0" w:line="240" w:lineRule="auto"/>
        <w:jc w:val="both"/>
        <w:rPr>
          <w:rFonts w:ascii="ArialMT" w:hAnsi="ArialMT" w:cs="ArialMT"/>
        </w:rPr>
      </w:pPr>
    </w:p>
    <w:p w14:paraId="567ABAB3" w14:textId="77777777" w:rsidR="00950865" w:rsidRDefault="001B4CF7" w:rsidP="008501E7">
      <w:pPr>
        <w:pStyle w:val="Akapitzlist"/>
        <w:spacing w:after="0" w:line="240" w:lineRule="auto"/>
        <w:ind w:left="0"/>
        <w:jc w:val="both"/>
        <w:rPr>
          <w:rFonts w:ascii="Arial" w:hAnsi="Arial" w:cs="Arial"/>
        </w:rPr>
      </w:pPr>
      <w:r>
        <w:rPr>
          <w:rFonts w:ascii="Arial" w:hAnsi="Arial" w:cs="Arial"/>
        </w:rPr>
        <w:t>Oferta powinna uwzględniać spełnienie wszystkich wymaganych standardów jakościowych wynikających z charakteru tego zadania.</w:t>
      </w:r>
    </w:p>
    <w:p w14:paraId="4CD431C6" w14:textId="0386691A" w:rsidR="00950865" w:rsidRDefault="001B4CF7" w:rsidP="008501E7">
      <w:pPr>
        <w:pStyle w:val="Akapitzlist"/>
        <w:spacing w:after="0" w:line="240" w:lineRule="auto"/>
        <w:ind w:left="0"/>
        <w:jc w:val="both"/>
        <w:rPr>
          <w:rFonts w:ascii="Arial" w:hAnsi="Arial" w:cs="Arial"/>
        </w:rPr>
      </w:pPr>
      <w:r w:rsidRPr="00810D6E">
        <w:rPr>
          <w:rFonts w:ascii="Arial" w:hAnsi="Arial" w:cs="Arial"/>
        </w:rPr>
        <w:t xml:space="preserve"> </w:t>
      </w:r>
    </w:p>
    <w:p w14:paraId="36197F7A" w14:textId="2C5B01D4" w:rsidR="006E5532" w:rsidRDefault="001B4CF7" w:rsidP="008501E7">
      <w:pPr>
        <w:pStyle w:val="Akapitzlist"/>
        <w:spacing w:after="0" w:line="240" w:lineRule="auto"/>
        <w:ind w:left="0"/>
        <w:jc w:val="both"/>
        <w:rPr>
          <w:rFonts w:ascii="Arial" w:hAnsi="Arial" w:cs="Arial"/>
        </w:rPr>
      </w:pPr>
      <w:r>
        <w:rPr>
          <w:rFonts w:ascii="Arial" w:hAnsi="Arial" w:cs="Arial"/>
        </w:rPr>
        <w:t>W ofercie pr</w:t>
      </w:r>
      <w:r w:rsidR="00545669">
        <w:rPr>
          <w:rFonts w:ascii="Arial" w:hAnsi="Arial" w:cs="Arial"/>
        </w:rPr>
        <w:t xml:space="preserve">osimy o podanie </w:t>
      </w:r>
      <w:r w:rsidR="00E31D00">
        <w:rPr>
          <w:rFonts w:ascii="Arial" w:hAnsi="Arial" w:cs="Arial"/>
        </w:rPr>
        <w:t>wartości prac wyburzeniowych</w:t>
      </w:r>
      <w:r w:rsidRPr="002C01DA">
        <w:rPr>
          <w:rFonts w:ascii="Arial" w:hAnsi="Arial" w:cs="Arial"/>
        </w:rPr>
        <w:t xml:space="preserve"> dla </w:t>
      </w:r>
      <w:r w:rsidR="00950865">
        <w:rPr>
          <w:rFonts w:ascii="Arial" w:hAnsi="Arial" w:cs="Arial"/>
        </w:rPr>
        <w:t>poszczególnych obiektów</w:t>
      </w:r>
      <w:r w:rsidR="00545669">
        <w:rPr>
          <w:rFonts w:ascii="Arial" w:hAnsi="Arial" w:cs="Arial"/>
        </w:rPr>
        <w:t xml:space="preserve"> przedstawionych w załączniku nr 1 do niniejszego zapytania:</w:t>
      </w:r>
    </w:p>
    <w:p w14:paraId="178CCC66" w14:textId="0F8A1D1B" w:rsidR="00545669" w:rsidRDefault="00545669" w:rsidP="008501E7">
      <w:pPr>
        <w:pStyle w:val="Akapitzlist"/>
        <w:spacing w:after="0" w:line="240" w:lineRule="auto"/>
        <w:ind w:left="0"/>
        <w:jc w:val="both"/>
        <w:rPr>
          <w:rFonts w:ascii="Arial" w:hAnsi="Arial" w:cs="Arial"/>
        </w:rPr>
      </w:pPr>
    </w:p>
    <w:p w14:paraId="6D8C10A9" w14:textId="6A3CEB4C" w:rsidR="003F0B4E" w:rsidRPr="00124FD9" w:rsidRDefault="003F0B4E" w:rsidP="008501E7">
      <w:pPr>
        <w:spacing w:after="0" w:line="259" w:lineRule="auto"/>
        <w:jc w:val="both"/>
        <w:rPr>
          <w:rFonts w:ascii="Arial" w:hAnsi="Arial" w:cs="Arial"/>
        </w:rPr>
      </w:pPr>
      <w:r w:rsidRPr="00124FD9">
        <w:rPr>
          <w:rFonts w:ascii="Arial" w:hAnsi="Arial" w:cs="Arial"/>
        </w:rPr>
        <w:t>Szacowane nakłady dla poszczególnych obiektów prosimy wpisać do tabeli</w:t>
      </w:r>
      <w:r w:rsidR="00CA5731">
        <w:rPr>
          <w:rFonts w:ascii="Arial" w:hAnsi="Arial" w:cs="Arial"/>
        </w:rPr>
        <w:t xml:space="preserve"> w zał. nr 1</w:t>
      </w:r>
      <w:r w:rsidRPr="00124FD9">
        <w:rPr>
          <w:rFonts w:ascii="Arial" w:hAnsi="Arial" w:cs="Arial"/>
        </w:rPr>
        <w:t>.</w:t>
      </w:r>
    </w:p>
    <w:p w14:paraId="5E621FED" w14:textId="1917469E" w:rsidR="003F0B4E" w:rsidRPr="00124FD9" w:rsidRDefault="003F0B4E" w:rsidP="008501E7">
      <w:pPr>
        <w:spacing w:after="0"/>
        <w:jc w:val="both"/>
        <w:rPr>
          <w:rFonts w:ascii="Arial" w:hAnsi="Arial" w:cs="Arial"/>
        </w:rPr>
      </w:pPr>
      <w:r w:rsidRPr="00124FD9">
        <w:rPr>
          <w:rFonts w:ascii="Arial" w:hAnsi="Arial" w:cs="Arial"/>
        </w:rPr>
        <w:t xml:space="preserve">W informacji prosimy przedstawić szacunkowy czas potrzebny na rozbiórkę poszczególnych obiektów wyrażony w </w:t>
      </w:r>
      <w:r w:rsidR="009332A8">
        <w:rPr>
          <w:rFonts w:ascii="Arial" w:hAnsi="Arial" w:cs="Arial"/>
        </w:rPr>
        <w:t>tygodnia</w:t>
      </w:r>
      <w:r w:rsidR="00BA2C48">
        <w:rPr>
          <w:rFonts w:ascii="Arial" w:hAnsi="Arial" w:cs="Arial"/>
        </w:rPr>
        <w:t>ch</w:t>
      </w:r>
      <w:r w:rsidR="00AD0375">
        <w:rPr>
          <w:rFonts w:ascii="Arial" w:hAnsi="Arial" w:cs="Arial"/>
        </w:rPr>
        <w:t>.</w:t>
      </w:r>
    </w:p>
    <w:p w14:paraId="4231360F" w14:textId="0C607636" w:rsidR="002C01DA" w:rsidRPr="0089224D" w:rsidRDefault="006E5532" w:rsidP="00AA4C65">
      <w:pPr>
        <w:pStyle w:val="Default"/>
        <w:rPr>
          <w:rFonts w:eastAsiaTheme="minorHAnsi"/>
          <w:color w:val="auto"/>
          <w:sz w:val="22"/>
          <w:szCs w:val="22"/>
        </w:rPr>
      </w:pPr>
      <w:r w:rsidRPr="0089224D">
        <w:rPr>
          <w:rFonts w:eastAsiaTheme="minorHAnsi"/>
          <w:color w:val="auto"/>
          <w:sz w:val="22"/>
          <w:szCs w:val="22"/>
        </w:rPr>
        <w:t xml:space="preserve">Zamawiający oczekuje przesłania oferty do </w:t>
      </w:r>
      <w:r w:rsidR="009332A8">
        <w:rPr>
          <w:rFonts w:eastAsiaTheme="minorHAnsi"/>
          <w:color w:val="auto"/>
          <w:sz w:val="22"/>
          <w:szCs w:val="22"/>
        </w:rPr>
        <w:t xml:space="preserve">dnia </w:t>
      </w:r>
      <w:r w:rsidR="005A6BC1">
        <w:rPr>
          <w:rFonts w:eastAsiaTheme="minorHAnsi"/>
          <w:color w:val="auto"/>
          <w:sz w:val="22"/>
          <w:szCs w:val="22"/>
        </w:rPr>
        <w:t>20</w:t>
      </w:r>
      <w:r w:rsidR="00215042" w:rsidRPr="0089224D">
        <w:rPr>
          <w:rFonts w:eastAsiaTheme="minorHAnsi"/>
          <w:color w:val="auto"/>
          <w:sz w:val="22"/>
          <w:szCs w:val="22"/>
        </w:rPr>
        <w:t>.</w:t>
      </w:r>
      <w:r w:rsidR="0032557D">
        <w:rPr>
          <w:rFonts w:eastAsiaTheme="minorHAnsi"/>
          <w:color w:val="auto"/>
          <w:sz w:val="22"/>
          <w:szCs w:val="22"/>
        </w:rPr>
        <w:t>03</w:t>
      </w:r>
      <w:r w:rsidR="00ED1D48" w:rsidRPr="0089224D">
        <w:rPr>
          <w:rFonts w:eastAsiaTheme="minorHAnsi"/>
          <w:color w:val="auto"/>
          <w:sz w:val="22"/>
          <w:szCs w:val="22"/>
        </w:rPr>
        <w:t>.202</w:t>
      </w:r>
      <w:r w:rsidR="0032557D">
        <w:rPr>
          <w:rFonts w:eastAsiaTheme="minorHAnsi"/>
          <w:color w:val="auto"/>
          <w:sz w:val="22"/>
          <w:szCs w:val="22"/>
        </w:rPr>
        <w:t>6</w:t>
      </w:r>
      <w:r w:rsidR="00ED1D48" w:rsidRPr="0089224D">
        <w:rPr>
          <w:rFonts w:eastAsiaTheme="minorHAnsi"/>
          <w:color w:val="auto"/>
          <w:sz w:val="22"/>
          <w:szCs w:val="22"/>
        </w:rPr>
        <w:t>r.</w:t>
      </w:r>
      <w:r w:rsidR="00E31D00" w:rsidRPr="0089224D">
        <w:rPr>
          <w:rFonts w:eastAsiaTheme="minorHAnsi"/>
          <w:color w:val="auto"/>
          <w:sz w:val="22"/>
          <w:szCs w:val="22"/>
        </w:rPr>
        <w:t xml:space="preserve"> </w:t>
      </w:r>
    </w:p>
    <w:p w14:paraId="6E168C9B" w14:textId="721D1456" w:rsidR="00612F61" w:rsidRPr="0089224D" w:rsidRDefault="00612F61" w:rsidP="00950865">
      <w:pPr>
        <w:pStyle w:val="Default"/>
        <w:jc w:val="both"/>
        <w:rPr>
          <w:rFonts w:eastAsiaTheme="minorHAnsi"/>
          <w:color w:val="auto"/>
          <w:sz w:val="22"/>
          <w:szCs w:val="22"/>
        </w:rPr>
      </w:pPr>
    </w:p>
    <w:p w14:paraId="221E0D38" w14:textId="7A2F64BA" w:rsidR="002D3E6B" w:rsidRPr="0089224D" w:rsidRDefault="00612F61" w:rsidP="009332A8">
      <w:pPr>
        <w:pStyle w:val="Default"/>
        <w:jc w:val="both"/>
        <w:rPr>
          <w:rFonts w:eastAsiaTheme="minorHAnsi"/>
          <w:color w:val="auto"/>
          <w:sz w:val="22"/>
          <w:szCs w:val="22"/>
        </w:rPr>
      </w:pPr>
      <w:r w:rsidRPr="0089224D">
        <w:rPr>
          <w:rFonts w:eastAsiaTheme="minorHAnsi"/>
          <w:color w:val="auto"/>
          <w:sz w:val="22"/>
          <w:szCs w:val="22"/>
        </w:rPr>
        <w:t xml:space="preserve">Osoby do kontaktu: </w:t>
      </w:r>
      <w:r w:rsidRPr="0089224D">
        <w:rPr>
          <w:rFonts w:eastAsiaTheme="minorHAnsi"/>
          <w:color w:val="auto"/>
          <w:sz w:val="22"/>
          <w:szCs w:val="22"/>
        </w:rPr>
        <w:tab/>
      </w:r>
    </w:p>
    <w:p w14:paraId="2EE319FD" w14:textId="699C094F" w:rsidR="00612F61" w:rsidRPr="0089224D" w:rsidRDefault="00E31D00" w:rsidP="002D3E6B">
      <w:pPr>
        <w:pStyle w:val="Default"/>
        <w:ind w:left="2268" w:hanging="144"/>
        <w:jc w:val="both"/>
        <w:rPr>
          <w:rFonts w:eastAsiaTheme="minorHAnsi"/>
          <w:color w:val="auto"/>
          <w:sz w:val="22"/>
          <w:szCs w:val="22"/>
        </w:rPr>
      </w:pPr>
      <w:r w:rsidRPr="0089224D">
        <w:rPr>
          <w:rFonts w:eastAsiaTheme="minorHAnsi"/>
          <w:color w:val="auto"/>
          <w:sz w:val="22"/>
          <w:szCs w:val="22"/>
        </w:rPr>
        <w:t xml:space="preserve">Katarzyna Gaik </w:t>
      </w:r>
      <w:r w:rsidR="00612F61" w:rsidRPr="0089224D">
        <w:rPr>
          <w:rFonts w:eastAsiaTheme="minorHAnsi"/>
          <w:color w:val="auto"/>
          <w:sz w:val="22"/>
          <w:szCs w:val="22"/>
        </w:rPr>
        <w:t xml:space="preserve"> </w:t>
      </w:r>
    </w:p>
    <w:p w14:paraId="0ACCFF56" w14:textId="559BA32B" w:rsidR="009332A8" w:rsidRDefault="00E31D00" w:rsidP="009332A8">
      <w:pPr>
        <w:pStyle w:val="Default"/>
        <w:ind w:left="1416" w:firstLine="708"/>
        <w:jc w:val="both"/>
        <w:rPr>
          <w:rFonts w:eastAsiaTheme="minorHAnsi"/>
          <w:color w:val="auto"/>
          <w:sz w:val="22"/>
          <w:szCs w:val="22"/>
        </w:rPr>
      </w:pPr>
      <w:r w:rsidRPr="0089224D">
        <w:rPr>
          <w:rFonts w:eastAsiaTheme="minorHAnsi"/>
          <w:color w:val="auto"/>
          <w:sz w:val="22"/>
          <w:szCs w:val="22"/>
        </w:rPr>
        <w:t xml:space="preserve">email: </w:t>
      </w:r>
      <w:hyperlink r:id="rId12" w:history="1">
        <w:r w:rsidR="009332A8" w:rsidRPr="00974818">
          <w:rPr>
            <w:rStyle w:val="Hipercze"/>
            <w:rFonts w:eastAsiaTheme="minorHAnsi"/>
            <w:sz w:val="22"/>
            <w:szCs w:val="22"/>
          </w:rPr>
          <w:t>Katarzyna.Gaik@tauron-wytwarzanie.pl</w:t>
        </w:r>
      </w:hyperlink>
      <w:r w:rsidR="00612F61" w:rsidRPr="0089224D">
        <w:rPr>
          <w:rFonts w:eastAsiaTheme="minorHAnsi"/>
          <w:color w:val="auto"/>
          <w:sz w:val="22"/>
          <w:szCs w:val="22"/>
        </w:rPr>
        <w:t xml:space="preserve"> </w:t>
      </w:r>
    </w:p>
    <w:p w14:paraId="528AA98D" w14:textId="77777777" w:rsidR="009332A8" w:rsidRDefault="009332A8" w:rsidP="009332A8">
      <w:pPr>
        <w:pStyle w:val="Default"/>
        <w:ind w:left="1416" w:firstLine="708"/>
        <w:jc w:val="both"/>
        <w:rPr>
          <w:rFonts w:eastAsiaTheme="minorHAnsi"/>
          <w:color w:val="auto"/>
          <w:sz w:val="22"/>
          <w:szCs w:val="22"/>
        </w:rPr>
      </w:pPr>
    </w:p>
    <w:p w14:paraId="53BC32A7" w14:textId="5DF8B5FD" w:rsidR="00F905BD" w:rsidRDefault="006D0EBD" w:rsidP="009332A8">
      <w:pPr>
        <w:pStyle w:val="Default"/>
        <w:ind w:left="1416" w:firstLine="708"/>
        <w:jc w:val="both"/>
        <w:rPr>
          <w:rFonts w:eastAsiaTheme="minorHAnsi"/>
          <w:color w:val="auto"/>
          <w:sz w:val="22"/>
          <w:szCs w:val="22"/>
        </w:rPr>
      </w:pPr>
      <w:r>
        <w:rPr>
          <w:rFonts w:eastAsiaTheme="minorHAnsi"/>
          <w:color w:val="auto"/>
          <w:sz w:val="22"/>
          <w:szCs w:val="22"/>
        </w:rPr>
        <w:t>Andrzej Armatys</w:t>
      </w:r>
    </w:p>
    <w:p w14:paraId="57CE2158" w14:textId="1BE745CD" w:rsidR="009332A8" w:rsidRDefault="009332A8" w:rsidP="009332A8">
      <w:pPr>
        <w:pStyle w:val="Default"/>
        <w:ind w:left="1416" w:firstLine="708"/>
        <w:jc w:val="both"/>
        <w:rPr>
          <w:rFonts w:eastAsiaTheme="minorHAnsi"/>
          <w:color w:val="auto"/>
          <w:sz w:val="22"/>
          <w:szCs w:val="22"/>
        </w:rPr>
      </w:pPr>
      <w:r w:rsidRPr="0089224D">
        <w:rPr>
          <w:rFonts w:eastAsiaTheme="minorHAnsi"/>
          <w:color w:val="auto"/>
          <w:sz w:val="22"/>
          <w:szCs w:val="22"/>
        </w:rPr>
        <w:t xml:space="preserve">email: </w:t>
      </w:r>
      <w:hyperlink r:id="rId13" w:history="1">
        <w:r w:rsidR="006D0EBD" w:rsidRPr="00895C5B">
          <w:rPr>
            <w:rStyle w:val="Hipercze"/>
            <w:rFonts w:eastAsiaTheme="minorHAnsi"/>
            <w:sz w:val="22"/>
            <w:szCs w:val="22"/>
          </w:rPr>
          <w:t>Andrzej.Armatys@tauron-wytwarzanie.pl</w:t>
        </w:r>
      </w:hyperlink>
    </w:p>
    <w:p w14:paraId="60A21529" w14:textId="3890E496" w:rsidR="00612F61" w:rsidRPr="0089224D" w:rsidRDefault="00612F61" w:rsidP="00F53A55">
      <w:pPr>
        <w:pStyle w:val="Default"/>
        <w:jc w:val="both"/>
        <w:rPr>
          <w:rFonts w:eastAsiaTheme="minorHAnsi"/>
          <w:color w:val="auto"/>
          <w:sz w:val="22"/>
          <w:szCs w:val="22"/>
        </w:rPr>
      </w:pPr>
    </w:p>
    <w:p w14:paraId="204C7FAE" w14:textId="454E8EA3" w:rsidR="00124FD9" w:rsidRDefault="00124FD9" w:rsidP="00E714E6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</w:p>
    <w:p w14:paraId="3A74ACEB" w14:textId="77777777" w:rsidR="00AA4C65" w:rsidRDefault="00AA4C65" w:rsidP="00E714E6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</w:p>
    <w:p w14:paraId="775268B2" w14:textId="77777777" w:rsidR="00AA4C65" w:rsidRDefault="00AA4C65" w:rsidP="00E714E6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</w:p>
    <w:p w14:paraId="734ACCA0" w14:textId="77777777" w:rsidR="00AA4C65" w:rsidRDefault="00AA4C65" w:rsidP="00E714E6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</w:p>
    <w:p w14:paraId="67818042" w14:textId="7388D5CD" w:rsidR="00AA4C65" w:rsidRDefault="00D55AD5" w:rsidP="00E714E6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pict w14:anchorId="637F1CB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alt="Wiersz podpisu, niepodpisane" style="width:191.8pt;height:96.2pt">
            <v:imagedata r:id="rId14" o:title=""/>
            <o:lock v:ext="edit" ungrouping="t" rotation="t" cropping="t" verticies="t" text="t" grouping="t"/>
            <o:signatureline v:ext="edit" id="{7EF53069-11CB-47B2-88C7-63BBE6AB25D0}" provid="{00000000-0000-0000-0000-000000000000}" issignatureline="t"/>
          </v:shape>
        </w:pict>
      </w:r>
    </w:p>
    <w:p w14:paraId="3467D88E" w14:textId="77777777" w:rsidR="00AA4C65" w:rsidRDefault="00AA4C65" w:rsidP="00E714E6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</w:p>
    <w:p w14:paraId="7B9E27FA" w14:textId="77777777" w:rsidR="00AA4C65" w:rsidRDefault="00AA4C65" w:rsidP="00E714E6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</w:p>
    <w:p w14:paraId="66B97E44" w14:textId="77777777" w:rsidR="00AA4C65" w:rsidRPr="0089224D" w:rsidRDefault="00AA4C65" w:rsidP="00E714E6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</w:p>
    <w:p w14:paraId="15B4BA27" w14:textId="61374485" w:rsidR="00E714E6" w:rsidRPr="0089224D" w:rsidRDefault="00E714E6" w:rsidP="00E714E6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89224D">
        <w:rPr>
          <w:rFonts w:ascii="Arial" w:hAnsi="Arial" w:cs="Arial"/>
        </w:rPr>
        <w:t>Załączniki:</w:t>
      </w:r>
    </w:p>
    <w:p w14:paraId="6FB99A46" w14:textId="77777777" w:rsidR="00545669" w:rsidRPr="0089224D" w:rsidRDefault="00545669" w:rsidP="00E714E6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</w:p>
    <w:p w14:paraId="611F0C37" w14:textId="4DF71F88" w:rsidR="002D3E6B" w:rsidRPr="0089224D" w:rsidRDefault="002D3E6B" w:rsidP="002D3E6B">
      <w:pPr>
        <w:pStyle w:val="Akapitzlist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left="714" w:hanging="357"/>
        <w:contextualSpacing w:val="0"/>
        <w:jc w:val="both"/>
        <w:rPr>
          <w:rFonts w:ascii="Arial" w:hAnsi="Arial" w:cs="Arial"/>
        </w:rPr>
      </w:pPr>
      <w:r w:rsidRPr="0089224D">
        <w:rPr>
          <w:rFonts w:ascii="Arial" w:hAnsi="Arial" w:cs="Arial"/>
        </w:rPr>
        <w:t>Tabela szacowania wartości robót</w:t>
      </w:r>
    </w:p>
    <w:p w14:paraId="28CC30AD" w14:textId="4BB6EB79" w:rsidR="00222FA5" w:rsidRPr="0089224D" w:rsidRDefault="00222FA5" w:rsidP="00E714E6">
      <w:pPr>
        <w:pStyle w:val="Akapitzlist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left="714" w:hanging="357"/>
        <w:contextualSpacing w:val="0"/>
        <w:jc w:val="both"/>
        <w:rPr>
          <w:rFonts w:ascii="Arial" w:hAnsi="Arial" w:cs="Arial"/>
        </w:rPr>
      </w:pPr>
      <w:r w:rsidRPr="0089224D">
        <w:rPr>
          <w:rFonts w:ascii="Arial" w:hAnsi="Arial" w:cs="Arial"/>
        </w:rPr>
        <w:t>Opis obiektów do wyburzenia</w:t>
      </w:r>
    </w:p>
    <w:p w14:paraId="17365EC0" w14:textId="7575858A" w:rsidR="00215042" w:rsidRPr="00F53A55" w:rsidRDefault="000421AE" w:rsidP="00BB64FB">
      <w:pPr>
        <w:pStyle w:val="Akapitzlist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left="714" w:hanging="357"/>
        <w:contextualSpacing w:val="0"/>
        <w:jc w:val="both"/>
        <w:rPr>
          <w:rFonts w:ascii="Arial" w:hAnsi="Arial" w:cs="Arial"/>
        </w:rPr>
      </w:pPr>
      <w:r w:rsidRPr="0089224D">
        <w:rPr>
          <w:rFonts w:ascii="Arial" w:hAnsi="Arial" w:cs="Arial"/>
        </w:rPr>
        <w:t>Wymagania ogólne</w:t>
      </w:r>
    </w:p>
    <w:p w14:paraId="332D9A2C" w14:textId="77777777" w:rsidR="00F53A55" w:rsidRDefault="00F53A55" w:rsidP="00BB64FB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</w:p>
    <w:p w14:paraId="6EBAF510" w14:textId="77777777" w:rsidR="00067A10" w:rsidRDefault="00067A10" w:rsidP="00BB64FB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</w:p>
    <w:p w14:paraId="346C4CF7" w14:textId="77777777" w:rsidR="00AA4C65" w:rsidRDefault="00AA4C65" w:rsidP="00BB64FB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</w:p>
    <w:p w14:paraId="787278DB" w14:textId="77777777" w:rsidR="00067A10" w:rsidRDefault="00067A10" w:rsidP="00BB64FB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</w:p>
    <w:p w14:paraId="6410D260" w14:textId="77777777" w:rsidR="00067A10" w:rsidRDefault="00067A10" w:rsidP="00BB64FB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</w:p>
    <w:p w14:paraId="26C9125F" w14:textId="77777777" w:rsidR="005A6BC1" w:rsidRDefault="005A6BC1" w:rsidP="00BB64FB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</w:p>
    <w:p w14:paraId="4B4AA64B" w14:textId="77777777" w:rsidR="005A6BC1" w:rsidRDefault="005A6BC1" w:rsidP="00BB64FB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</w:p>
    <w:p w14:paraId="391E7A34" w14:textId="5A936830" w:rsidR="00BB64FB" w:rsidRPr="00A22346" w:rsidRDefault="0067627D" w:rsidP="00BB64FB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</w:rPr>
      </w:pPr>
      <w:r w:rsidRPr="00A22346">
        <w:rPr>
          <w:rFonts w:ascii="Arial" w:hAnsi="Arial" w:cs="Arial"/>
          <w:b/>
        </w:rPr>
        <w:t>Z</w:t>
      </w:r>
      <w:r w:rsidR="00BB64FB" w:rsidRPr="00A22346">
        <w:rPr>
          <w:rFonts w:ascii="Arial" w:hAnsi="Arial" w:cs="Arial"/>
          <w:b/>
        </w:rPr>
        <w:t xml:space="preserve">ałącznik nr 1 </w:t>
      </w:r>
    </w:p>
    <w:p w14:paraId="79D8385A" w14:textId="77777777" w:rsidR="00BB64FB" w:rsidRPr="0089224D" w:rsidRDefault="00BB64FB" w:rsidP="00BB64FB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</w:p>
    <w:p w14:paraId="6142E68B" w14:textId="77777777" w:rsidR="00BB64FB" w:rsidRPr="0089224D" w:rsidRDefault="00BB64FB" w:rsidP="00BB64FB">
      <w:pPr>
        <w:pStyle w:val="Akapitzlist"/>
        <w:autoSpaceDE w:val="0"/>
        <w:autoSpaceDN w:val="0"/>
        <w:adjustRightInd w:val="0"/>
        <w:spacing w:after="0" w:line="240" w:lineRule="auto"/>
        <w:contextualSpacing w:val="0"/>
        <w:jc w:val="center"/>
        <w:rPr>
          <w:rFonts w:ascii="Arial" w:hAnsi="Arial" w:cs="Arial"/>
        </w:rPr>
      </w:pPr>
      <w:r w:rsidRPr="0089224D">
        <w:rPr>
          <w:rFonts w:ascii="Arial" w:hAnsi="Arial" w:cs="Arial"/>
        </w:rPr>
        <w:t>Tabela szacowania wartości robót</w:t>
      </w:r>
    </w:p>
    <w:p w14:paraId="0F704EDE" w14:textId="66E59B00" w:rsidR="005C3B66" w:rsidRPr="0089224D" w:rsidRDefault="005C3B66" w:rsidP="002D3E6B">
      <w:pPr>
        <w:pStyle w:val="Akapitzlist"/>
        <w:ind w:left="0"/>
        <w:rPr>
          <w:rFonts w:ascii="Arial" w:hAnsi="Arial" w:cs="Arial"/>
        </w:rPr>
      </w:pPr>
    </w:p>
    <w:p w14:paraId="14728BC3" w14:textId="2CE84D2E" w:rsidR="0067627D" w:rsidRPr="0089224D" w:rsidRDefault="003F0B4E" w:rsidP="00570F8E">
      <w:pPr>
        <w:rPr>
          <w:rFonts w:ascii="Arial" w:hAnsi="Arial" w:cs="Arial"/>
        </w:rPr>
      </w:pPr>
      <w:r w:rsidRPr="0089224D">
        <w:rPr>
          <w:rFonts w:ascii="Arial" w:hAnsi="Arial" w:cs="Arial"/>
        </w:rPr>
        <w:t>Demontaż części nadziemnej następujących obiektów:</w:t>
      </w:r>
    </w:p>
    <w:tbl>
      <w:tblPr>
        <w:tblStyle w:val="Tabela-Siatka"/>
        <w:tblW w:w="8931" w:type="dxa"/>
        <w:tblInd w:w="-5" w:type="dxa"/>
        <w:tblLook w:val="04A0" w:firstRow="1" w:lastRow="0" w:firstColumn="1" w:lastColumn="0" w:noHBand="0" w:noVBand="1"/>
      </w:tblPr>
      <w:tblGrid>
        <w:gridCol w:w="3345"/>
        <w:gridCol w:w="2751"/>
        <w:gridCol w:w="2835"/>
      </w:tblGrid>
      <w:tr w:rsidR="00AB2E73" w:rsidRPr="0089224D" w14:paraId="5426BB36" w14:textId="0B940861" w:rsidTr="00AA4C65">
        <w:tc>
          <w:tcPr>
            <w:tcW w:w="3345" w:type="dxa"/>
            <w:shd w:val="clear" w:color="auto" w:fill="EEECE1" w:themeFill="background2"/>
            <w:vAlign w:val="center"/>
          </w:tcPr>
          <w:p w14:paraId="4CF4E795" w14:textId="0B082B7B" w:rsidR="00AB2E73" w:rsidRPr="00430F81" w:rsidRDefault="00AB2E73" w:rsidP="00AA4C65">
            <w:pPr>
              <w:jc w:val="center"/>
              <w:rPr>
                <w:rFonts w:ascii="Arial" w:hAnsi="Arial" w:cs="Arial"/>
                <w:sz w:val="21"/>
                <w:szCs w:val="21"/>
              </w:rPr>
            </w:pPr>
            <w:r w:rsidRPr="00430F81">
              <w:rPr>
                <w:rFonts w:ascii="Arial" w:hAnsi="Arial" w:cs="Arial"/>
                <w:sz w:val="21"/>
                <w:szCs w:val="21"/>
              </w:rPr>
              <w:t xml:space="preserve">Nazwa </w:t>
            </w:r>
            <w:r w:rsidR="00AA4C65">
              <w:rPr>
                <w:rFonts w:ascii="Arial" w:hAnsi="Arial" w:cs="Arial"/>
                <w:sz w:val="21"/>
                <w:szCs w:val="21"/>
              </w:rPr>
              <w:t xml:space="preserve">wyburzanego </w:t>
            </w:r>
            <w:r w:rsidRPr="00430F81">
              <w:rPr>
                <w:rFonts w:ascii="Arial" w:hAnsi="Arial" w:cs="Arial"/>
                <w:sz w:val="21"/>
                <w:szCs w:val="21"/>
              </w:rPr>
              <w:t>obiektu</w:t>
            </w:r>
            <w:r w:rsidR="00AA4C65">
              <w:rPr>
                <w:rFonts w:ascii="Arial" w:hAnsi="Arial" w:cs="Arial"/>
                <w:sz w:val="21"/>
                <w:szCs w:val="21"/>
              </w:rPr>
              <w:t xml:space="preserve"> </w:t>
            </w:r>
          </w:p>
        </w:tc>
        <w:tc>
          <w:tcPr>
            <w:tcW w:w="2751" w:type="dxa"/>
            <w:shd w:val="clear" w:color="auto" w:fill="EEECE1" w:themeFill="background2"/>
            <w:vAlign w:val="center"/>
          </w:tcPr>
          <w:p w14:paraId="001ED102" w14:textId="5A0FB190" w:rsidR="00AB2E73" w:rsidRDefault="00AB2E73" w:rsidP="00AA4C65">
            <w:pPr>
              <w:jc w:val="center"/>
              <w:rPr>
                <w:rFonts w:ascii="Arial" w:hAnsi="Arial" w:cs="Arial"/>
                <w:sz w:val="21"/>
                <w:szCs w:val="21"/>
              </w:rPr>
            </w:pPr>
            <w:r w:rsidRPr="00430F81">
              <w:rPr>
                <w:rFonts w:ascii="Arial" w:hAnsi="Arial" w:cs="Arial"/>
                <w:sz w:val="21"/>
                <w:szCs w:val="21"/>
              </w:rPr>
              <w:t xml:space="preserve">Cena wyburzenia obiektu </w:t>
            </w:r>
          </w:p>
          <w:p w14:paraId="11F00E48" w14:textId="389AB69E" w:rsidR="00AB2E73" w:rsidRPr="00430F81" w:rsidRDefault="00AB2E73" w:rsidP="00AA4C65">
            <w:pPr>
              <w:jc w:val="center"/>
              <w:rPr>
                <w:rFonts w:ascii="Arial" w:hAnsi="Arial" w:cs="Arial"/>
                <w:sz w:val="21"/>
                <w:szCs w:val="21"/>
              </w:rPr>
            </w:pPr>
            <w:r w:rsidRPr="00430F81">
              <w:rPr>
                <w:rFonts w:ascii="Arial" w:hAnsi="Arial" w:cs="Arial"/>
                <w:sz w:val="21"/>
                <w:szCs w:val="21"/>
              </w:rPr>
              <w:t>PLN</w:t>
            </w:r>
          </w:p>
        </w:tc>
        <w:tc>
          <w:tcPr>
            <w:tcW w:w="2835" w:type="dxa"/>
            <w:shd w:val="clear" w:color="auto" w:fill="EEECE1" w:themeFill="background2"/>
          </w:tcPr>
          <w:p w14:paraId="35FB0C1B" w14:textId="45A9D6B6" w:rsidR="00AB2E73" w:rsidRPr="008501E7" w:rsidRDefault="00AB2E73" w:rsidP="00AA4C65">
            <w:pPr>
              <w:jc w:val="center"/>
              <w:rPr>
                <w:rFonts w:ascii="Arial" w:hAnsi="Arial" w:cs="Arial"/>
                <w:sz w:val="21"/>
                <w:szCs w:val="21"/>
              </w:rPr>
            </w:pPr>
            <w:r w:rsidRPr="008501E7">
              <w:rPr>
                <w:rFonts w:ascii="Arial" w:hAnsi="Arial" w:cs="Arial"/>
                <w:sz w:val="21"/>
                <w:szCs w:val="21"/>
              </w:rPr>
              <w:t>Szacunkowy czas potrzebny na wyburzenie</w:t>
            </w:r>
          </w:p>
          <w:p w14:paraId="4912319A" w14:textId="2CE34B70" w:rsidR="00AB2E73" w:rsidRPr="008501E7" w:rsidRDefault="00AB2E73" w:rsidP="00AA4C65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r w:rsidRPr="008501E7">
              <w:rPr>
                <w:rFonts w:ascii="Arial" w:hAnsi="Arial" w:cs="Arial"/>
                <w:sz w:val="21"/>
                <w:szCs w:val="21"/>
              </w:rPr>
              <w:t>(tygodnie)</w:t>
            </w:r>
          </w:p>
        </w:tc>
      </w:tr>
      <w:tr w:rsidR="00AB2E73" w:rsidRPr="0089224D" w14:paraId="2D39FCF8" w14:textId="5A05BBE8" w:rsidTr="00AB2E73">
        <w:tc>
          <w:tcPr>
            <w:tcW w:w="3345" w:type="dxa"/>
          </w:tcPr>
          <w:p w14:paraId="0C3E4824" w14:textId="36C68F27" w:rsidR="00AB2E73" w:rsidRDefault="00A22DFF" w:rsidP="00215042">
            <w:pPr>
              <w:rPr>
                <w:rFonts w:ascii="Arial" w:hAnsi="Arial" w:cs="Arial"/>
                <w:sz w:val="21"/>
                <w:szCs w:val="21"/>
              </w:rPr>
            </w:pPr>
            <w:r>
              <w:rPr>
                <w:rFonts w:ascii="Arial" w:hAnsi="Arial" w:cs="Arial"/>
                <w:sz w:val="21"/>
                <w:szCs w:val="21"/>
              </w:rPr>
              <w:t>Wykonanie projektu oraz uzyskanie wszelkich zgód administracyjnych</w:t>
            </w:r>
            <w:r w:rsidR="0032557D">
              <w:rPr>
                <w:rFonts w:ascii="Arial" w:hAnsi="Arial" w:cs="Arial"/>
                <w:sz w:val="21"/>
                <w:szCs w:val="21"/>
              </w:rPr>
              <w:t xml:space="preserve"> na wyburzenie:</w:t>
            </w:r>
            <w:r>
              <w:rPr>
                <w:rFonts w:ascii="Arial" w:hAnsi="Arial" w:cs="Arial"/>
                <w:sz w:val="21"/>
                <w:szCs w:val="21"/>
              </w:rPr>
              <w:t xml:space="preserve"> </w:t>
            </w:r>
          </w:p>
          <w:p w14:paraId="405B9328" w14:textId="77777777" w:rsidR="005A6BC1" w:rsidRDefault="0032557D" w:rsidP="005A6BC1">
            <w:pPr>
              <w:pStyle w:val="Akapitzlist"/>
              <w:numPr>
                <w:ilvl w:val="0"/>
                <w:numId w:val="32"/>
              </w:numPr>
              <w:ind w:left="177" w:hanging="177"/>
              <w:rPr>
                <w:rFonts w:ascii="Arial" w:hAnsi="Arial" w:cs="Arial"/>
                <w:sz w:val="21"/>
                <w:szCs w:val="21"/>
              </w:rPr>
            </w:pPr>
            <w:r w:rsidRPr="005A6BC1">
              <w:rPr>
                <w:rFonts w:ascii="Arial" w:hAnsi="Arial" w:cs="Arial"/>
                <w:sz w:val="21"/>
                <w:szCs w:val="21"/>
              </w:rPr>
              <w:t xml:space="preserve">kanałów spalin instalacji IOS , </w:t>
            </w:r>
          </w:p>
          <w:p w14:paraId="156B9F44" w14:textId="5CC9AF6B" w:rsidR="005A6BC1" w:rsidRDefault="0032557D" w:rsidP="005A6BC1">
            <w:pPr>
              <w:pStyle w:val="Akapitzlist"/>
              <w:numPr>
                <w:ilvl w:val="0"/>
                <w:numId w:val="32"/>
              </w:numPr>
              <w:ind w:left="177" w:hanging="177"/>
              <w:rPr>
                <w:rFonts w:ascii="Arial" w:hAnsi="Arial" w:cs="Arial"/>
                <w:sz w:val="21"/>
                <w:szCs w:val="21"/>
              </w:rPr>
            </w:pPr>
            <w:r w:rsidRPr="005A6BC1">
              <w:rPr>
                <w:rFonts w:ascii="Arial" w:hAnsi="Arial" w:cs="Arial"/>
                <w:sz w:val="21"/>
                <w:szCs w:val="21"/>
              </w:rPr>
              <w:t xml:space="preserve">ceramicznych kanałów spalin, </w:t>
            </w:r>
          </w:p>
          <w:p w14:paraId="31BECEEC" w14:textId="09EE48CD" w:rsidR="005A6BC1" w:rsidRPr="005A6BC1" w:rsidRDefault="0032557D" w:rsidP="005A6BC1">
            <w:pPr>
              <w:pStyle w:val="Akapitzlist"/>
              <w:numPr>
                <w:ilvl w:val="0"/>
                <w:numId w:val="32"/>
              </w:numPr>
              <w:ind w:left="177" w:hanging="177"/>
              <w:rPr>
                <w:rFonts w:ascii="Arial" w:hAnsi="Arial" w:cs="Arial"/>
                <w:sz w:val="21"/>
                <w:szCs w:val="21"/>
              </w:rPr>
            </w:pPr>
            <w:r w:rsidRPr="005A6BC1">
              <w:rPr>
                <w:rFonts w:ascii="Arial" w:hAnsi="Arial" w:cs="Arial"/>
                <w:sz w:val="21"/>
                <w:szCs w:val="21"/>
              </w:rPr>
              <w:t xml:space="preserve">budynku zaplecza brygady kotłowej, </w:t>
            </w:r>
          </w:p>
          <w:p w14:paraId="3F2B20D4" w14:textId="65F7196B" w:rsidR="0032557D" w:rsidRPr="005A6BC1" w:rsidRDefault="0032557D" w:rsidP="005A6BC1">
            <w:pPr>
              <w:pStyle w:val="Akapitzlist"/>
              <w:numPr>
                <w:ilvl w:val="0"/>
                <w:numId w:val="32"/>
              </w:numPr>
              <w:ind w:left="177" w:hanging="177"/>
              <w:rPr>
                <w:rFonts w:ascii="Arial" w:hAnsi="Arial" w:cs="Arial"/>
                <w:sz w:val="21"/>
                <w:szCs w:val="21"/>
              </w:rPr>
            </w:pPr>
            <w:r w:rsidRPr="005A6BC1">
              <w:rPr>
                <w:rFonts w:ascii="Arial" w:hAnsi="Arial" w:cs="Arial"/>
                <w:sz w:val="21"/>
                <w:szCs w:val="21"/>
              </w:rPr>
              <w:t>komina H200</w:t>
            </w:r>
            <w:r w:rsidR="005A6BC1">
              <w:rPr>
                <w:rFonts w:ascii="Arial" w:hAnsi="Arial" w:cs="Arial"/>
                <w:sz w:val="21"/>
                <w:szCs w:val="21"/>
              </w:rPr>
              <w:t>.</w:t>
            </w:r>
          </w:p>
        </w:tc>
        <w:tc>
          <w:tcPr>
            <w:tcW w:w="2751" w:type="dxa"/>
          </w:tcPr>
          <w:p w14:paraId="33C4203A" w14:textId="76CE97E2" w:rsidR="00AB2E73" w:rsidRPr="00430F81" w:rsidRDefault="00AB2E73" w:rsidP="00B075A8">
            <w:pPr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2835" w:type="dxa"/>
          </w:tcPr>
          <w:p w14:paraId="2906A0C1" w14:textId="77777777" w:rsidR="00AB2E73" w:rsidRPr="008501E7" w:rsidRDefault="00AB2E73" w:rsidP="00B075A8">
            <w:pPr>
              <w:rPr>
                <w:rFonts w:ascii="Arial" w:hAnsi="Arial" w:cs="Arial"/>
                <w:b/>
                <w:sz w:val="21"/>
                <w:szCs w:val="21"/>
              </w:rPr>
            </w:pPr>
          </w:p>
        </w:tc>
      </w:tr>
      <w:tr w:rsidR="00AB2E73" w:rsidRPr="0089224D" w14:paraId="529302CD" w14:textId="7E51CE0C" w:rsidTr="00AB2E73">
        <w:tc>
          <w:tcPr>
            <w:tcW w:w="3345" w:type="dxa"/>
          </w:tcPr>
          <w:p w14:paraId="3AF3DCF1" w14:textId="2E882DFC" w:rsidR="00AB2E73" w:rsidRPr="00430F81" w:rsidRDefault="0032557D" w:rsidP="00A22DFF">
            <w:pPr>
              <w:rPr>
                <w:rFonts w:ascii="Arial" w:hAnsi="Arial" w:cs="Arial"/>
                <w:sz w:val="21"/>
                <w:szCs w:val="21"/>
              </w:rPr>
            </w:pPr>
            <w:r>
              <w:rPr>
                <w:rFonts w:ascii="Arial" w:hAnsi="Arial" w:cs="Arial"/>
                <w:sz w:val="21"/>
                <w:szCs w:val="21"/>
              </w:rPr>
              <w:t>Wyburzenie k</w:t>
            </w:r>
            <w:r w:rsidR="00A22DFF" w:rsidRPr="00430F81">
              <w:rPr>
                <w:rFonts w:ascii="Arial" w:hAnsi="Arial" w:cs="Arial"/>
                <w:sz w:val="21"/>
                <w:szCs w:val="21"/>
              </w:rPr>
              <w:t>anał</w:t>
            </w:r>
            <w:r>
              <w:rPr>
                <w:rFonts w:ascii="Arial" w:hAnsi="Arial" w:cs="Arial"/>
                <w:sz w:val="21"/>
                <w:szCs w:val="21"/>
              </w:rPr>
              <w:t>ów</w:t>
            </w:r>
            <w:r w:rsidR="00A22DFF" w:rsidRPr="00430F81">
              <w:rPr>
                <w:rFonts w:ascii="Arial" w:hAnsi="Arial" w:cs="Arial"/>
                <w:sz w:val="21"/>
                <w:szCs w:val="21"/>
              </w:rPr>
              <w:t xml:space="preserve"> spalin instalacji IOS wraz z konstrukcją wsporcz</w:t>
            </w:r>
            <w:r>
              <w:rPr>
                <w:rFonts w:ascii="Arial" w:hAnsi="Arial" w:cs="Arial"/>
                <w:sz w:val="21"/>
                <w:szCs w:val="21"/>
              </w:rPr>
              <w:t>ą wraz z utylizacją odpadów</w:t>
            </w:r>
          </w:p>
        </w:tc>
        <w:tc>
          <w:tcPr>
            <w:tcW w:w="2751" w:type="dxa"/>
          </w:tcPr>
          <w:p w14:paraId="75107ED5" w14:textId="62AF45F4" w:rsidR="00AB2E73" w:rsidRPr="00430F81" w:rsidRDefault="00AB2E73" w:rsidP="00B075A8">
            <w:pPr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2835" w:type="dxa"/>
          </w:tcPr>
          <w:p w14:paraId="235A9C92" w14:textId="77777777" w:rsidR="00AB2E73" w:rsidRPr="008501E7" w:rsidRDefault="00AB2E73" w:rsidP="00B075A8">
            <w:pPr>
              <w:rPr>
                <w:rFonts w:ascii="Arial" w:hAnsi="Arial" w:cs="Arial"/>
                <w:b/>
                <w:sz w:val="21"/>
                <w:szCs w:val="21"/>
              </w:rPr>
            </w:pPr>
          </w:p>
        </w:tc>
      </w:tr>
      <w:tr w:rsidR="00AB2E73" w:rsidRPr="0089224D" w14:paraId="77B9D516" w14:textId="66354A67" w:rsidTr="00AB2E73">
        <w:trPr>
          <w:trHeight w:val="70"/>
        </w:trPr>
        <w:tc>
          <w:tcPr>
            <w:tcW w:w="3345" w:type="dxa"/>
          </w:tcPr>
          <w:p w14:paraId="36C1E1B4" w14:textId="279E9598" w:rsidR="00AB2E73" w:rsidRPr="00430F81" w:rsidRDefault="0032557D" w:rsidP="00A22DFF">
            <w:pPr>
              <w:ind w:right="5"/>
              <w:rPr>
                <w:rFonts w:ascii="Arial" w:hAnsi="Arial" w:cs="Arial"/>
                <w:sz w:val="21"/>
                <w:szCs w:val="21"/>
              </w:rPr>
            </w:pPr>
            <w:r>
              <w:rPr>
                <w:rFonts w:ascii="Arial" w:hAnsi="Arial" w:cs="Arial"/>
                <w:sz w:val="21"/>
                <w:szCs w:val="21"/>
              </w:rPr>
              <w:t>Wyburzenie c</w:t>
            </w:r>
            <w:r w:rsidR="00A22DFF" w:rsidRPr="00430F81">
              <w:rPr>
                <w:rFonts w:ascii="Arial" w:hAnsi="Arial" w:cs="Arial"/>
                <w:sz w:val="21"/>
                <w:szCs w:val="21"/>
              </w:rPr>
              <w:t>eramiczn</w:t>
            </w:r>
            <w:r>
              <w:rPr>
                <w:rFonts w:ascii="Arial" w:hAnsi="Arial" w:cs="Arial"/>
                <w:sz w:val="21"/>
                <w:szCs w:val="21"/>
              </w:rPr>
              <w:t>ych</w:t>
            </w:r>
            <w:r w:rsidR="00A22DFF" w:rsidRPr="00430F81">
              <w:rPr>
                <w:rFonts w:ascii="Arial" w:hAnsi="Arial" w:cs="Arial"/>
                <w:sz w:val="21"/>
                <w:szCs w:val="21"/>
              </w:rPr>
              <w:t xml:space="preserve"> kanał</w:t>
            </w:r>
            <w:r>
              <w:rPr>
                <w:rFonts w:ascii="Arial" w:hAnsi="Arial" w:cs="Arial"/>
                <w:sz w:val="21"/>
                <w:szCs w:val="21"/>
              </w:rPr>
              <w:t>ów</w:t>
            </w:r>
            <w:r w:rsidR="00A22DFF" w:rsidRPr="00430F81">
              <w:rPr>
                <w:rFonts w:ascii="Arial" w:hAnsi="Arial" w:cs="Arial"/>
                <w:sz w:val="21"/>
                <w:szCs w:val="21"/>
              </w:rPr>
              <w:t xml:space="preserve"> spalin wraz z konstrukcj</w:t>
            </w:r>
            <w:r>
              <w:rPr>
                <w:rFonts w:ascii="Arial" w:hAnsi="Arial" w:cs="Arial"/>
                <w:sz w:val="21"/>
                <w:szCs w:val="21"/>
              </w:rPr>
              <w:t>ą</w:t>
            </w:r>
            <w:r w:rsidR="00A22DFF" w:rsidRPr="00430F81">
              <w:rPr>
                <w:rFonts w:ascii="Arial" w:hAnsi="Arial" w:cs="Arial"/>
                <w:sz w:val="21"/>
                <w:szCs w:val="21"/>
              </w:rPr>
              <w:t xml:space="preserve"> wsporcz</w:t>
            </w:r>
            <w:r>
              <w:rPr>
                <w:rFonts w:ascii="Arial" w:hAnsi="Arial" w:cs="Arial"/>
                <w:sz w:val="21"/>
                <w:szCs w:val="21"/>
              </w:rPr>
              <w:t>ą wraz z utylizacją odpadów</w:t>
            </w:r>
          </w:p>
        </w:tc>
        <w:tc>
          <w:tcPr>
            <w:tcW w:w="2751" w:type="dxa"/>
          </w:tcPr>
          <w:p w14:paraId="685D1FEC" w14:textId="2E45F064" w:rsidR="00AB2E73" w:rsidRPr="00430F81" w:rsidRDefault="00AB2E73" w:rsidP="00B075A8">
            <w:pPr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2835" w:type="dxa"/>
          </w:tcPr>
          <w:p w14:paraId="2574488E" w14:textId="77777777" w:rsidR="00AB2E73" w:rsidRPr="008501E7" w:rsidRDefault="00AB2E73" w:rsidP="00B075A8">
            <w:pPr>
              <w:rPr>
                <w:rFonts w:ascii="Arial" w:hAnsi="Arial" w:cs="Arial"/>
                <w:b/>
                <w:sz w:val="21"/>
                <w:szCs w:val="21"/>
              </w:rPr>
            </w:pPr>
          </w:p>
        </w:tc>
      </w:tr>
      <w:tr w:rsidR="00AB2E73" w:rsidRPr="0089224D" w14:paraId="46CBC37C" w14:textId="77777777" w:rsidTr="00AB2E73">
        <w:trPr>
          <w:trHeight w:val="70"/>
        </w:trPr>
        <w:tc>
          <w:tcPr>
            <w:tcW w:w="3345" w:type="dxa"/>
          </w:tcPr>
          <w:p w14:paraId="1DBE089A" w14:textId="5713B6C4" w:rsidR="00AB2E73" w:rsidRPr="00430F81" w:rsidRDefault="0032557D" w:rsidP="00B55771">
            <w:pPr>
              <w:ind w:right="5"/>
              <w:rPr>
                <w:rFonts w:ascii="Arial" w:hAnsi="Arial" w:cs="Arial"/>
                <w:sz w:val="21"/>
                <w:szCs w:val="21"/>
              </w:rPr>
            </w:pPr>
            <w:r>
              <w:rPr>
                <w:rFonts w:ascii="Arial" w:hAnsi="Arial" w:cs="Arial"/>
                <w:sz w:val="21"/>
                <w:szCs w:val="21"/>
              </w:rPr>
              <w:t>Wyburzenie b</w:t>
            </w:r>
            <w:r w:rsidR="00A22DFF" w:rsidRPr="00430F81">
              <w:rPr>
                <w:rFonts w:ascii="Arial" w:hAnsi="Arial" w:cs="Arial"/>
                <w:sz w:val="21"/>
                <w:szCs w:val="21"/>
              </w:rPr>
              <w:t>udyn</w:t>
            </w:r>
            <w:r>
              <w:rPr>
                <w:rFonts w:ascii="Arial" w:hAnsi="Arial" w:cs="Arial"/>
                <w:sz w:val="21"/>
                <w:szCs w:val="21"/>
              </w:rPr>
              <w:t>ku</w:t>
            </w:r>
            <w:r w:rsidR="00A22DFF" w:rsidRPr="00430F81">
              <w:rPr>
                <w:rFonts w:ascii="Arial" w:hAnsi="Arial" w:cs="Arial"/>
                <w:sz w:val="21"/>
                <w:szCs w:val="21"/>
              </w:rPr>
              <w:t xml:space="preserve"> zaplecza brygady kotłowej</w:t>
            </w:r>
            <w:r>
              <w:rPr>
                <w:rFonts w:ascii="Arial" w:hAnsi="Arial" w:cs="Arial"/>
                <w:sz w:val="21"/>
                <w:szCs w:val="21"/>
              </w:rPr>
              <w:t xml:space="preserve"> wraz z utylizacją odpadów</w:t>
            </w:r>
          </w:p>
        </w:tc>
        <w:tc>
          <w:tcPr>
            <w:tcW w:w="2751" w:type="dxa"/>
          </w:tcPr>
          <w:p w14:paraId="1E5CB5B8" w14:textId="77777777" w:rsidR="00AB2E73" w:rsidRPr="00430F81" w:rsidRDefault="00AB2E73" w:rsidP="00B075A8">
            <w:pPr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2835" w:type="dxa"/>
          </w:tcPr>
          <w:p w14:paraId="65B4090A" w14:textId="77777777" w:rsidR="00AB2E73" w:rsidRPr="008501E7" w:rsidRDefault="00AB2E73" w:rsidP="00B075A8">
            <w:pPr>
              <w:rPr>
                <w:rFonts w:ascii="Arial" w:hAnsi="Arial" w:cs="Arial"/>
                <w:b/>
                <w:sz w:val="21"/>
                <w:szCs w:val="21"/>
              </w:rPr>
            </w:pPr>
          </w:p>
        </w:tc>
      </w:tr>
      <w:tr w:rsidR="0032557D" w:rsidRPr="0089224D" w14:paraId="44B19DA3" w14:textId="77777777" w:rsidTr="00AB2E73">
        <w:trPr>
          <w:trHeight w:val="70"/>
        </w:trPr>
        <w:tc>
          <w:tcPr>
            <w:tcW w:w="3345" w:type="dxa"/>
          </w:tcPr>
          <w:p w14:paraId="31B79E3E" w14:textId="58A5434D" w:rsidR="0032557D" w:rsidRPr="00430F81" w:rsidRDefault="0032557D" w:rsidP="00A22DFF">
            <w:pPr>
              <w:ind w:right="5"/>
              <w:rPr>
                <w:rFonts w:ascii="Arial" w:hAnsi="Arial" w:cs="Arial"/>
                <w:sz w:val="21"/>
                <w:szCs w:val="21"/>
              </w:rPr>
            </w:pPr>
            <w:r>
              <w:rPr>
                <w:rFonts w:ascii="Arial" w:hAnsi="Arial" w:cs="Arial"/>
                <w:sz w:val="21"/>
                <w:szCs w:val="21"/>
              </w:rPr>
              <w:t>Wyburzenie wymurówki komina H200 wraz z utylizacją odpadów</w:t>
            </w:r>
          </w:p>
        </w:tc>
        <w:tc>
          <w:tcPr>
            <w:tcW w:w="2751" w:type="dxa"/>
          </w:tcPr>
          <w:p w14:paraId="6C3E85CA" w14:textId="77777777" w:rsidR="0032557D" w:rsidRDefault="0032557D" w:rsidP="00B075A8">
            <w:pPr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2835" w:type="dxa"/>
          </w:tcPr>
          <w:p w14:paraId="359F8B59" w14:textId="77777777" w:rsidR="0032557D" w:rsidRPr="008501E7" w:rsidRDefault="0032557D" w:rsidP="00B075A8">
            <w:pPr>
              <w:rPr>
                <w:rFonts w:ascii="Arial" w:hAnsi="Arial" w:cs="Arial"/>
                <w:b/>
                <w:sz w:val="21"/>
                <w:szCs w:val="21"/>
              </w:rPr>
            </w:pPr>
          </w:p>
        </w:tc>
      </w:tr>
    </w:tbl>
    <w:p w14:paraId="0DA55613" w14:textId="77777777" w:rsidR="00FB042C" w:rsidRPr="0089224D" w:rsidRDefault="00FB042C" w:rsidP="00BB64FB">
      <w:pPr>
        <w:rPr>
          <w:rFonts w:ascii="Arial" w:hAnsi="Arial" w:cs="Arial"/>
        </w:rPr>
      </w:pPr>
    </w:p>
    <w:p w14:paraId="71261B2E" w14:textId="77777777" w:rsidR="00FB042C" w:rsidRPr="0089224D" w:rsidRDefault="00FB042C" w:rsidP="00BB64FB">
      <w:pPr>
        <w:rPr>
          <w:rFonts w:ascii="Arial" w:hAnsi="Arial" w:cs="Arial"/>
        </w:rPr>
      </w:pPr>
    </w:p>
    <w:p w14:paraId="00198C6B" w14:textId="77777777" w:rsidR="00FB042C" w:rsidRPr="0089224D" w:rsidRDefault="00FB042C" w:rsidP="00BB64FB">
      <w:pPr>
        <w:rPr>
          <w:rFonts w:ascii="Arial" w:hAnsi="Arial" w:cs="Arial"/>
        </w:rPr>
      </w:pPr>
    </w:p>
    <w:p w14:paraId="1CA102B9" w14:textId="77777777" w:rsidR="00FB042C" w:rsidRPr="0089224D" w:rsidRDefault="00FB042C" w:rsidP="00BB64FB">
      <w:pPr>
        <w:rPr>
          <w:rFonts w:ascii="Arial" w:hAnsi="Arial" w:cs="Arial"/>
        </w:rPr>
      </w:pPr>
    </w:p>
    <w:p w14:paraId="5338316A" w14:textId="77777777" w:rsidR="00FB042C" w:rsidRPr="0089224D" w:rsidRDefault="00FB042C" w:rsidP="00BB64FB">
      <w:pPr>
        <w:rPr>
          <w:rFonts w:ascii="Arial" w:hAnsi="Arial" w:cs="Arial"/>
        </w:rPr>
      </w:pPr>
    </w:p>
    <w:p w14:paraId="1A2E3379" w14:textId="77777777" w:rsidR="00FB042C" w:rsidRPr="0089224D" w:rsidRDefault="00FB042C" w:rsidP="00BB64FB">
      <w:pPr>
        <w:rPr>
          <w:rFonts w:ascii="Arial" w:hAnsi="Arial" w:cs="Arial"/>
        </w:rPr>
      </w:pPr>
    </w:p>
    <w:p w14:paraId="41ECC833" w14:textId="77777777" w:rsidR="00FB042C" w:rsidRDefault="00FB042C" w:rsidP="00BB64FB">
      <w:pPr>
        <w:rPr>
          <w:rFonts w:ascii="Arial" w:hAnsi="Arial" w:cs="Arial"/>
        </w:rPr>
      </w:pPr>
    </w:p>
    <w:p w14:paraId="25956989" w14:textId="77777777" w:rsidR="008020BA" w:rsidRDefault="008020BA" w:rsidP="00BB64FB">
      <w:pPr>
        <w:rPr>
          <w:rFonts w:ascii="Arial" w:hAnsi="Arial" w:cs="Arial"/>
        </w:rPr>
      </w:pPr>
    </w:p>
    <w:p w14:paraId="11960AD3" w14:textId="77777777" w:rsidR="008020BA" w:rsidRPr="0089224D" w:rsidRDefault="008020BA" w:rsidP="00BB64FB">
      <w:pPr>
        <w:rPr>
          <w:rFonts w:ascii="Arial" w:hAnsi="Arial" w:cs="Arial"/>
        </w:rPr>
      </w:pPr>
    </w:p>
    <w:p w14:paraId="2AB4AD4A" w14:textId="77777777" w:rsidR="000A7F65" w:rsidRDefault="000A7F65" w:rsidP="00BB64FB">
      <w:pPr>
        <w:rPr>
          <w:rFonts w:ascii="Arial" w:hAnsi="Arial" w:cs="Arial"/>
        </w:rPr>
      </w:pPr>
    </w:p>
    <w:p w14:paraId="291008AA" w14:textId="77777777" w:rsidR="00A855AE" w:rsidRDefault="00A855AE" w:rsidP="00BB64FB">
      <w:pPr>
        <w:rPr>
          <w:rFonts w:ascii="Arial" w:hAnsi="Arial" w:cs="Arial"/>
        </w:rPr>
      </w:pPr>
    </w:p>
    <w:p w14:paraId="306AD616" w14:textId="77777777" w:rsidR="00A855AE" w:rsidRPr="0089224D" w:rsidRDefault="00A855AE" w:rsidP="00BB64FB">
      <w:pPr>
        <w:rPr>
          <w:rFonts w:ascii="Arial" w:hAnsi="Arial" w:cs="Arial"/>
        </w:rPr>
      </w:pPr>
    </w:p>
    <w:p w14:paraId="7A695AAE" w14:textId="219E0A3F" w:rsidR="00BB64FB" w:rsidRPr="008E25F6" w:rsidRDefault="00222FA5" w:rsidP="00BB64FB">
      <w:pPr>
        <w:rPr>
          <w:rFonts w:ascii="Arial" w:hAnsi="Arial" w:cs="Arial"/>
          <w:b/>
        </w:rPr>
      </w:pPr>
      <w:r w:rsidRPr="008E25F6">
        <w:rPr>
          <w:rFonts w:ascii="Arial" w:hAnsi="Arial" w:cs="Arial"/>
          <w:b/>
        </w:rPr>
        <w:t xml:space="preserve">Załącznik </w:t>
      </w:r>
      <w:r w:rsidR="00BB64FB" w:rsidRPr="008E25F6">
        <w:rPr>
          <w:rFonts w:ascii="Arial" w:hAnsi="Arial" w:cs="Arial"/>
          <w:b/>
        </w:rPr>
        <w:t xml:space="preserve">nr 2 </w:t>
      </w:r>
    </w:p>
    <w:p w14:paraId="1D99E373" w14:textId="312FA01D" w:rsidR="00027BD0" w:rsidRPr="008E25F6" w:rsidRDefault="00027BD0" w:rsidP="00027BD0">
      <w:pPr>
        <w:jc w:val="center"/>
        <w:rPr>
          <w:rFonts w:ascii="Arial" w:hAnsi="Arial" w:cs="Arial"/>
          <w:b/>
        </w:rPr>
      </w:pPr>
      <w:r w:rsidRPr="008E25F6">
        <w:rPr>
          <w:rFonts w:ascii="Arial" w:hAnsi="Arial" w:cs="Arial"/>
          <w:b/>
        </w:rPr>
        <w:t>Opis obiektów do wyburzenia</w:t>
      </w:r>
    </w:p>
    <w:p w14:paraId="42A4D6D1" w14:textId="77777777" w:rsidR="00123752" w:rsidRPr="00123752" w:rsidRDefault="00123752" w:rsidP="008020BA">
      <w:pPr>
        <w:pStyle w:val="Akapitzlist"/>
        <w:tabs>
          <w:tab w:val="left" w:pos="720"/>
        </w:tabs>
        <w:ind w:hanging="436"/>
        <w:rPr>
          <w:rFonts w:ascii="Arial" w:hAnsi="Arial" w:cs="Arial"/>
          <w:b/>
        </w:rPr>
      </w:pPr>
      <w:r w:rsidRPr="00123752">
        <w:rPr>
          <w:rFonts w:ascii="Arial" w:hAnsi="Arial" w:cs="Arial"/>
          <w:b/>
        </w:rPr>
        <w:t>1.</w:t>
      </w:r>
      <w:r w:rsidRPr="00123752">
        <w:rPr>
          <w:rFonts w:ascii="Arial" w:hAnsi="Arial" w:cs="Arial"/>
          <w:b/>
        </w:rPr>
        <w:tab/>
        <w:t xml:space="preserve">Wyburzenie i rozbiórka n/w obiektów.   </w:t>
      </w:r>
    </w:p>
    <w:p w14:paraId="48D1E545" w14:textId="758F8992" w:rsidR="00123752" w:rsidRPr="00123752" w:rsidRDefault="00123752" w:rsidP="00123752">
      <w:pPr>
        <w:pStyle w:val="Akapitzlist"/>
        <w:numPr>
          <w:ilvl w:val="2"/>
          <w:numId w:val="23"/>
        </w:numPr>
        <w:ind w:left="709" w:hanging="425"/>
        <w:rPr>
          <w:rFonts w:ascii="Arial" w:hAnsi="Arial" w:cs="Arial"/>
          <w:b/>
        </w:rPr>
      </w:pPr>
      <w:r w:rsidRPr="00123752">
        <w:rPr>
          <w:rFonts w:ascii="Arial" w:hAnsi="Arial" w:cs="Arial"/>
          <w:b/>
        </w:rPr>
        <w:t>Etap I – wyburzenie stalowych kanałów spalin instalacji IOS wraz z konstrukcją wsporczą.</w:t>
      </w:r>
    </w:p>
    <w:p w14:paraId="37555DA3" w14:textId="20391345" w:rsidR="00123752" w:rsidRPr="00123752" w:rsidRDefault="00123752" w:rsidP="00123752">
      <w:pPr>
        <w:pStyle w:val="Akapitzlist"/>
        <w:numPr>
          <w:ilvl w:val="2"/>
          <w:numId w:val="23"/>
        </w:numPr>
        <w:ind w:left="709" w:hanging="425"/>
        <w:rPr>
          <w:rFonts w:ascii="Arial" w:hAnsi="Arial" w:cs="Arial"/>
          <w:b/>
        </w:rPr>
      </w:pPr>
      <w:r w:rsidRPr="00123752">
        <w:rPr>
          <w:rFonts w:ascii="Arial" w:hAnsi="Arial" w:cs="Arial"/>
          <w:b/>
        </w:rPr>
        <w:t xml:space="preserve">Etap II – wyburzenie ceramicznych kanałów spalin wraz z konstrukcją wsporczą. </w:t>
      </w:r>
    </w:p>
    <w:p w14:paraId="7BD3AF45" w14:textId="1ECC3743" w:rsidR="00A22346" w:rsidRDefault="00123752" w:rsidP="00123752">
      <w:pPr>
        <w:pStyle w:val="Akapitzlist"/>
        <w:numPr>
          <w:ilvl w:val="0"/>
          <w:numId w:val="22"/>
        </w:numPr>
        <w:ind w:hanging="436"/>
        <w:rPr>
          <w:rFonts w:ascii="Arial" w:hAnsi="Arial" w:cs="Arial"/>
          <w:b/>
        </w:rPr>
      </w:pPr>
      <w:r w:rsidRPr="00123752">
        <w:rPr>
          <w:rFonts w:ascii="Arial" w:hAnsi="Arial" w:cs="Arial"/>
          <w:b/>
        </w:rPr>
        <w:t>Etap III – wyburzenie budynku zaplecza brygady kotłowej</w:t>
      </w:r>
      <w:r w:rsidR="008020BA">
        <w:rPr>
          <w:rFonts w:ascii="Arial" w:hAnsi="Arial" w:cs="Arial"/>
          <w:b/>
        </w:rPr>
        <w:t>.</w:t>
      </w:r>
    </w:p>
    <w:p w14:paraId="7CE7A8B5" w14:textId="1B70CEFF" w:rsidR="000A7F65" w:rsidRDefault="00123752" w:rsidP="00123752">
      <w:pPr>
        <w:pStyle w:val="Akapitzlist"/>
        <w:numPr>
          <w:ilvl w:val="0"/>
          <w:numId w:val="22"/>
        </w:numPr>
        <w:ind w:hanging="436"/>
        <w:rPr>
          <w:rFonts w:ascii="Arial" w:hAnsi="Arial" w:cs="Arial"/>
          <w:b/>
        </w:rPr>
      </w:pPr>
      <w:r w:rsidRPr="00123752">
        <w:rPr>
          <w:rFonts w:ascii="Arial" w:hAnsi="Arial" w:cs="Arial"/>
          <w:b/>
        </w:rPr>
        <w:t>Etap I</w:t>
      </w:r>
      <w:r>
        <w:rPr>
          <w:rFonts w:ascii="Arial" w:hAnsi="Arial" w:cs="Arial"/>
          <w:b/>
        </w:rPr>
        <w:t>V</w:t>
      </w:r>
      <w:r w:rsidRPr="00123752">
        <w:rPr>
          <w:rFonts w:ascii="Arial" w:hAnsi="Arial" w:cs="Arial"/>
          <w:b/>
        </w:rPr>
        <w:t xml:space="preserve"> – wyburzenie</w:t>
      </w:r>
      <w:r>
        <w:rPr>
          <w:rFonts w:ascii="Arial" w:hAnsi="Arial" w:cs="Arial"/>
          <w:b/>
        </w:rPr>
        <w:t xml:space="preserve"> wymurówki komina H200</w:t>
      </w:r>
      <w:r w:rsidR="008020BA">
        <w:rPr>
          <w:rFonts w:ascii="Arial" w:hAnsi="Arial" w:cs="Arial"/>
          <w:b/>
        </w:rPr>
        <w:t>.</w:t>
      </w:r>
    </w:p>
    <w:p w14:paraId="05D1DB2C" w14:textId="4D61FE28" w:rsidR="005A6BC1" w:rsidRDefault="005A6BC1" w:rsidP="005A6BC1">
      <w:pPr>
        <w:pStyle w:val="Akapitzlist"/>
        <w:rPr>
          <w:rFonts w:ascii="Arial" w:hAnsi="Arial" w:cs="Arial"/>
          <w:b/>
        </w:rPr>
      </w:pPr>
      <w:r w:rsidRPr="005A6BC1">
        <w:rPr>
          <w:rFonts w:ascii="Arial" w:hAnsi="Arial" w:cs="Arial"/>
          <w:b/>
        </w:rPr>
        <w:drawing>
          <wp:inline distT="0" distB="0" distL="0" distR="0" wp14:anchorId="43601AC6" wp14:editId="040B4B73">
            <wp:extent cx="6029960" cy="4904105"/>
            <wp:effectExtent l="0" t="0" r="8890" b="0"/>
            <wp:docPr id="1592202207" name="Obraz 1" descr="Obraz zawierający mapa, zrzut ekranu, lotnicze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2202207" name="Obraz 1" descr="Obraz zawierający mapa, zrzut ekranu, lotnicze&#10;&#10;Zawartość wygenerowana przez AI może być niepoprawna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029960" cy="4904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82296B" w14:textId="405A2842" w:rsidR="00123752" w:rsidRDefault="00123752" w:rsidP="00E8524E">
      <w:pPr>
        <w:pStyle w:val="Akapitzlist"/>
        <w:ind w:left="0"/>
        <w:rPr>
          <w:rFonts w:ascii="Arial" w:hAnsi="Arial" w:cs="Arial"/>
          <w:b/>
        </w:rPr>
      </w:pPr>
    </w:p>
    <w:p w14:paraId="38328308" w14:textId="7D2D1324" w:rsidR="00123752" w:rsidRPr="00123752" w:rsidRDefault="00123752" w:rsidP="00123752">
      <w:pPr>
        <w:pStyle w:val="Akapitzlist"/>
        <w:ind w:left="0"/>
        <w:jc w:val="center"/>
        <w:rPr>
          <w:rFonts w:ascii="Arial" w:hAnsi="Arial" w:cs="Arial"/>
          <w:bCs/>
          <w:i/>
          <w:iCs/>
        </w:rPr>
      </w:pPr>
      <w:r w:rsidRPr="00123752">
        <w:rPr>
          <w:rFonts w:ascii="Arial" w:hAnsi="Arial" w:cs="Arial"/>
          <w:bCs/>
          <w:i/>
          <w:iCs/>
        </w:rPr>
        <w:t>Widok poglądowy (obiekty przekreślone zostały wyburzone)</w:t>
      </w:r>
    </w:p>
    <w:p w14:paraId="2C96C61F" w14:textId="77777777" w:rsidR="00123752" w:rsidRDefault="00123752" w:rsidP="00E8524E">
      <w:pPr>
        <w:pStyle w:val="Akapitzlist"/>
        <w:ind w:left="0"/>
        <w:rPr>
          <w:rFonts w:ascii="Arial" w:hAnsi="Arial" w:cs="Arial"/>
          <w:b/>
        </w:rPr>
      </w:pPr>
    </w:p>
    <w:p w14:paraId="12405960" w14:textId="77777777" w:rsidR="00123752" w:rsidRDefault="00123752" w:rsidP="00E8524E">
      <w:pPr>
        <w:pStyle w:val="Akapitzlist"/>
        <w:ind w:left="0"/>
        <w:rPr>
          <w:rFonts w:ascii="Arial" w:hAnsi="Arial" w:cs="Arial"/>
          <w:b/>
        </w:rPr>
      </w:pPr>
    </w:p>
    <w:p w14:paraId="37E8BC6D" w14:textId="00013229" w:rsidR="00123752" w:rsidRDefault="00123752" w:rsidP="00E8524E">
      <w:pPr>
        <w:pStyle w:val="Akapitzlist"/>
        <w:ind w:left="0"/>
        <w:rPr>
          <w:rFonts w:ascii="Arial" w:hAnsi="Arial" w:cs="Arial"/>
          <w:b/>
        </w:rPr>
      </w:pPr>
      <w:r>
        <w:rPr>
          <w:noProof/>
        </w:rPr>
        <w:drawing>
          <wp:inline distT="0" distB="0" distL="0" distR="0" wp14:anchorId="48EE0D16" wp14:editId="0CA0434E">
            <wp:extent cx="6030595" cy="3409615"/>
            <wp:effectExtent l="0" t="0" r="8255" b="635"/>
            <wp:docPr id="1512732141" name="Obraz 2" descr="Obraz zawierający na wolnym powietrzu, tekst, budynek, niebo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2732141" name="Obraz 2" descr="Obraz zawierający na wolnym powietrzu, tekst, budynek, niebo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0595" cy="3409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850CEA" w14:textId="77777777" w:rsidR="00123752" w:rsidRDefault="00123752" w:rsidP="00123752">
      <w:pPr>
        <w:spacing w:after="274"/>
        <w:ind w:right="5"/>
        <w:jc w:val="center"/>
        <w:rPr>
          <w:rFonts w:ascii="Arial" w:hAnsi="Arial" w:cs="Arial"/>
          <w:i/>
          <w:iCs/>
          <w:sz w:val="20"/>
          <w:szCs w:val="20"/>
        </w:rPr>
      </w:pPr>
      <w:r w:rsidRPr="004C1D60">
        <w:rPr>
          <w:rFonts w:ascii="Arial" w:hAnsi="Arial" w:cs="Arial"/>
          <w:i/>
          <w:iCs/>
          <w:sz w:val="20"/>
          <w:szCs w:val="20"/>
        </w:rPr>
        <w:t xml:space="preserve">Widok ogólny kanały spalin oraz budynek zaplecza brygady kotłowej </w:t>
      </w:r>
    </w:p>
    <w:p w14:paraId="4ED80347" w14:textId="77777777" w:rsidR="00123752" w:rsidRDefault="00123752" w:rsidP="00E8524E">
      <w:pPr>
        <w:pStyle w:val="Akapitzlist"/>
        <w:ind w:left="0"/>
        <w:rPr>
          <w:rFonts w:ascii="Arial" w:hAnsi="Arial" w:cs="Arial"/>
          <w:b/>
        </w:rPr>
      </w:pPr>
    </w:p>
    <w:p w14:paraId="116575FD" w14:textId="6FAC0327" w:rsidR="00123752" w:rsidRDefault="00123752" w:rsidP="00E8524E">
      <w:pPr>
        <w:pStyle w:val="Akapitzlist"/>
        <w:ind w:left="0"/>
        <w:rPr>
          <w:rFonts w:ascii="Arial" w:hAnsi="Arial" w:cs="Arial"/>
          <w:b/>
        </w:rPr>
      </w:pPr>
      <w:r w:rsidRPr="00BA3F9E">
        <w:rPr>
          <w:rFonts w:ascii="Arial" w:hAnsi="Arial" w:cs="Arial"/>
          <w:i/>
          <w:iCs/>
          <w:noProof/>
          <w:sz w:val="20"/>
          <w:szCs w:val="20"/>
        </w:rPr>
        <w:drawing>
          <wp:inline distT="0" distB="0" distL="0" distR="0" wp14:anchorId="3501E555" wp14:editId="24C7B297">
            <wp:extent cx="5742068" cy="3267075"/>
            <wp:effectExtent l="0" t="0" r="0" b="0"/>
            <wp:docPr id="804511354" name="Obraz 1" descr="Obraz zawierający Fotografia lotnicza, na wolnym powietrzu, konstrukcja, ziemi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4511354" name="Obraz 1" descr="Obraz zawierający Fotografia lotnicza, na wolnym powietrzu, konstrukcja, ziemi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940" b="141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1841" cy="3272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84CBA9C" w14:textId="70736B56" w:rsidR="00123752" w:rsidRPr="004C1D60" w:rsidRDefault="00123752" w:rsidP="00123752">
      <w:pPr>
        <w:spacing w:after="274"/>
        <w:ind w:right="5"/>
        <w:jc w:val="center"/>
        <w:rPr>
          <w:rFonts w:ascii="Arial" w:hAnsi="Arial" w:cs="Arial"/>
          <w:i/>
          <w:iCs/>
          <w:sz w:val="20"/>
          <w:szCs w:val="20"/>
        </w:rPr>
      </w:pPr>
      <w:r>
        <w:rPr>
          <w:rFonts w:ascii="Arial" w:hAnsi="Arial" w:cs="Arial"/>
          <w:i/>
          <w:iCs/>
          <w:sz w:val="20"/>
          <w:szCs w:val="20"/>
        </w:rPr>
        <w:lastRenderedPageBreak/>
        <w:t>Kanały spalin wraz z konstrukcją wsporczą oraz komin H200</w:t>
      </w:r>
      <w:r w:rsidR="008020BA">
        <w:rPr>
          <w:rFonts w:ascii="Arial" w:hAnsi="Arial" w:cs="Arial"/>
          <w:i/>
          <w:iCs/>
          <w:sz w:val="20"/>
          <w:szCs w:val="20"/>
        </w:rPr>
        <w:t xml:space="preserve"> </w:t>
      </w:r>
      <w:r>
        <w:rPr>
          <w:rFonts w:ascii="Arial" w:hAnsi="Arial" w:cs="Arial"/>
          <w:i/>
          <w:iCs/>
          <w:sz w:val="20"/>
          <w:szCs w:val="20"/>
        </w:rPr>
        <w:t xml:space="preserve">– widok od </w:t>
      </w:r>
      <w:r w:rsidR="008020BA">
        <w:rPr>
          <w:rFonts w:ascii="Arial" w:hAnsi="Arial" w:cs="Arial"/>
          <w:i/>
          <w:iCs/>
          <w:sz w:val="20"/>
          <w:szCs w:val="20"/>
        </w:rPr>
        <w:t xml:space="preserve">strony </w:t>
      </w:r>
      <w:r>
        <w:rPr>
          <w:rFonts w:ascii="Arial" w:hAnsi="Arial" w:cs="Arial"/>
          <w:i/>
          <w:iCs/>
          <w:sz w:val="20"/>
          <w:szCs w:val="20"/>
        </w:rPr>
        <w:t xml:space="preserve">zachodniej </w:t>
      </w:r>
    </w:p>
    <w:p w14:paraId="60CCE755" w14:textId="0B9CD5A8" w:rsidR="005A6BC1" w:rsidRDefault="00123752" w:rsidP="00123752">
      <w:pPr>
        <w:spacing w:after="0" w:line="360" w:lineRule="auto"/>
        <w:ind w:right="5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>Obiekty podlegające wyburzeniu (kanały spalin instalacji IOS wraz z konstrukcją wsporczą, ceramiczne kanały spalin wraz z konstrukcja wsporczą oraz budynek zaplecza brygady kotłowej</w:t>
      </w:r>
      <w:r w:rsidR="005A6BC1">
        <w:rPr>
          <w:rFonts w:ascii="Arial" w:hAnsi="Arial" w:cs="Arial"/>
          <w:sz w:val="21"/>
          <w:szCs w:val="21"/>
        </w:rPr>
        <w:t>, wymurówka komina H200</w:t>
      </w:r>
      <w:r>
        <w:rPr>
          <w:rFonts w:ascii="Arial" w:hAnsi="Arial" w:cs="Arial"/>
          <w:sz w:val="21"/>
          <w:szCs w:val="21"/>
        </w:rPr>
        <w:t xml:space="preserve">) zlokalizowane są w samym </w:t>
      </w:r>
      <w:r w:rsidR="005A6BC1">
        <w:rPr>
          <w:rFonts w:ascii="Arial" w:hAnsi="Arial" w:cs="Arial"/>
          <w:sz w:val="21"/>
          <w:szCs w:val="21"/>
        </w:rPr>
        <w:t>centrum</w:t>
      </w:r>
      <w:r>
        <w:rPr>
          <w:rFonts w:ascii="Arial" w:hAnsi="Arial" w:cs="Arial"/>
          <w:sz w:val="21"/>
          <w:szCs w:val="21"/>
        </w:rPr>
        <w:t xml:space="preserve"> Elektrowni</w:t>
      </w:r>
      <w:r w:rsidR="005A6BC1">
        <w:rPr>
          <w:rFonts w:ascii="Arial" w:hAnsi="Arial" w:cs="Arial"/>
          <w:sz w:val="21"/>
          <w:szCs w:val="21"/>
        </w:rPr>
        <w:t xml:space="preserve"> Łagisza</w:t>
      </w:r>
      <w:r>
        <w:rPr>
          <w:rFonts w:ascii="Arial" w:hAnsi="Arial" w:cs="Arial"/>
          <w:sz w:val="21"/>
          <w:szCs w:val="21"/>
        </w:rPr>
        <w:t xml:space="preserve">. </w:t>
      </w:r>
    </w:p>
    <w:p w14:paraId="7F32D63A" w14:textId="1ABD5687" w:rsidR="00123752" w:rsidRDefault="00123752" w:rsidP="00123752">
      <w:pPr>
        <w:spacing w:after="0" w:line="360" w:lineRule="auto"/>
        <w:ind w:right="5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 xml:space="preserve">Od strony zachodniej bezpośrednio przy głównej drodze po której odbywa się główny transport. Od strony wschodniej sąsiaduje z </w:t>
      </w:r>
      <w:r w:rsidR="008020BA">
        <w:rPr>
          <w:rFonts w:ascii="Arial" w:hAnsi="Arial" w:cs="Arial"/>
          <w:sz w:val="21"/>
          <w:szCs w:val="21"/>
        </w:rPr>
        <w:t xml:space="preserve">budynkiem kotłowni. </w:t>
      </w:r>
    </w:p>
    <w:p w14:paraId="2E38968F" w14:textId="463BE3DA" w:rsidR="005A6BC1" w:rsidRDefault="00123752" w:rsidP="00123752">
      <w:pPr>
        <w:spacing w:after="0" w:line="360" w:lineRule="auto"/>
        <w:ind w:right="5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>W rejonie prowadzenia prac znajduje się</w:t>
      </w:r>
      <w:r w:rsidR="005A6BC1">
        <w:rPr>
          <w:rFonts w:ascii="Arial" w:hAnsi="Arial" w:cs="Arial"/>
          <w:sz w:val="21"/>
          <w:szCs w:val="21"/>
        </w:rPr>
        <w:t>:</w:t>
      </w:r>
    </w:p>
    <w:p w14:paraId="5C515C8A" w14:textId="4422F19D" w:rsidR="00123752" w:rsidRPr="005A6BC1" w:rsidRDefault="00123752" w:rsidP="005A6BC1">
      <w:pPr>
        <w:pStyle w:val="Akapitzlist"/>
        <w:numPr>
          <w:ilvl w:val="0"/>
          <w:numId w:val="33"/>
        </w:numPr>
        <w:spacing w:after="0" w:line="360" w:lineRule="auto"/>
        <w:ind w:left="426" w:right="5" w:hanging="426"/>
        <w:jc w:val="both"/>
        <w:rPr>
          <w:rFonts w:ascii="Arial" w:hAnsi="Arial" w:cs="Arial"/>
          <w:sz w:val="21"/>
          <w:szCs w:val="21"/>
        </w:rPr>
      </w:pPr>
      <w:r w:rsidRPr="005A6BC1">
        <w:rPr>
          <w:rFonts w:ascii="Arial" w:hAnsi="Arial" w:cs="Arial"/>
          <w:sz w:val="21"/>
          <w:szCs w:val="21"/>
        </w:rPr>
        <w:t>kołyska najazdowa – obiekt czasow</w:t>
      </w:r>
      <w:r w:rsidR="005A6BC1" w:rsidRPr="005A6BC1">
        <w:rPr>
          <w:rFonts w:ascii="Arial" w:hAnsi="Arial" w:cs="Arial"/>
          <w:sz w:val="21"/>
          <w:szCs w:val="21"/>
        </w:rPr>
        <w:t>o</w:t>
      </w:r>
      <w:r w:rsidRPr="005A6BC1">
        <w:rPr>
          <w:rFonts w:ascii="Arial" w:hAnsi="Arial" w:cs="Arial"/>
          <w:sz w:val="21"/>
          <w:szCs w:val="21"/>
        </w:rPr>
        <w:t xml:space="preserve"> wykorzystywany do rozładunku węgla </w:t>
      </w:r>
    </w:p>
    <w:p w14:paraId="36CBFCD1" w14:textId="1F6EC2DD" w:rsidR="005A6BC1" w:rsidRPr="005A6BC1" w:rsidRDefault="005A6BC1" w:rsidP="005A6BC1">
      <w:pPr>
        <w:pStyle w:val="Akapitzlist"/>
        <w:numPr>
          <w:ilvl w:val="0"/>
          <w:numId w:val="33"/>
        </w:numPr>
        <w:spacing w:after="0" w:line="360" w:lineRule="auto"/>
        <w:ind w:left="426" w:right="5" w:hanging="426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>i</w:t>
      </w:r>
      <w:r w:rsidRPr="005A6BC1">
        <w:rPr>
          <w:rFonts w:ascii="Arial" w:hAnsi="Arial" w:cs="Arial"/>
          <w:sz w:val="21"/>
          <w:szCs w:val="21"/>
        </w:rPr>
        <w:t>nstalacja CO wysokich parametrów umieszczona na estakadzie</w:t>
      </w:r>
    </w:p>
    <w:p w14:paraId="49C486D3" w14:textId="7C440422" w:rsidR="005A6BC1" w:rsidRPr="005A6BC1" w:rsidRDefault="005A6BC1" w:rsidP="005A6BC1">
      <w:pPr>
        <w:pStyle w:val="Akapitzlist"/>
        <w:numPr>
          <w:ilvl w:val="0"/>
          <w:numId w:val="33"/>
        </w:numPr>
        <w:spacing w:after="0" w:line="360" w:lineRule="auto"/>
        <w:ind w:left="426" w:right="5" w:hanging="426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>r</w:t>
      </w:r>
      <w:r w:rsidRPr="005A6BC1">
        <w:rPr>
          <w:rFonts w:ascii="Arial" w:hAnsi="Arial" w:cs="Arial"/>
          <w:sz w:val="21"/>
          <w:szCs w:val="21"/>
        </w:rPr>
        <w:t>ozdzielenia elektryczna 0,4V „RB”</w:t>
      </w:r>
    </w:p>
    <w:p w14:paraId="634E48F0" w14:textId="41C784BE" w:rsidR="005A6BC1" w:rsidRDefault="005A6BC1" w:rsidP="00123752">
      <w:pPr>
        <w:spacing w:after="0" w:line="360" w:lineRule="auto"/>
        <w:ind w:right="5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 xml:space="preserve">Obiekty te są </w:t>
      </w:r>
      <w:r w:rsidRPr="005A6BC1">
        <w:rPr>
          <w:rFonts w:ascii="Arial" w:hAnsi="Arial" w:cs="Arial"/>
          <w:sz w:val="21"/>
          <w:szCs w:val="21"/>
        </w:rPr>
        <w:t>bezwzględnie chroniony przed zniszczeniem.</w:t>
      </w:r>
    </w:p>
    <w:p w14:paraId="38580282" w14:textId="77777777" w:rsidR="00123752" w:rsidRDefault="00123752" w:rsidP="005A6BC1">
      <w:pPr>
        <w:spacing w:after="0" w:line="240" w:lineRule="auto"/>
        <w:ind w:right="5"/>
        <w:rPr>
          <w:rFonts w:ascii="Arial" w:hAnsi="Arial" w:cs="Arial"/>
          <w:b/>
          <w:bCs/>
        </w:rPr>
      </w:pPr>
    </w:p>
    <w:p w14:paraId="77252F2A" w14:textId="1E3C4704" w:rsidR="00123752" w:rsidRDefault="00123752" w:rsidP="005A6BC1">
      <w:pPr>
        <w:spacing w:after="0"/>
        <w:ind w:right="5"/>
        <w:rPr>
          <w:rFonts w:ascii="Arial" w:hAnsi="Arial" w:cs="Arial"/>
          <w:b/>
          <w:bCs/>
        </w:rPr>
      </w:pPr>
      <w:bookmarkStart w:id="0" w:name="_Hlk216266534"/>
      <w:r w:rsidRPr="00A577CF">
        <w:rPr>
          <w:rFonts w:ascii="Arial" w:hAnsi="Arial" w:cs="Arial"/>
          <w:b/>
          <w:bCs/>
        </w:rPr>
        <w:t>Etap I</w:t>
      </w:r>
      <w:r>
        <w:rPr>
          <w:rFonts w:ascii="Arial" w:hAnsi="Arial" w:cs="Arial"/>
          <w:b/>
          <w:bCs/>
        </w:rPr>
        <w:t xml:space="preserve"> – wyburzenie </w:t>
      </w:r>
      <w:bookmarkEnd w:id="0"/>
      <w:r>
        <w:rPr>
          <w:rFonts w:ascii="Arial" w:hAnsi="Arial" w:cs="Arial"/>
          <w:b/>
          <w:bCs/>
        </w:rPr>
        <w:t>s</w:t>
      </w:r>
      <w:r w:rsidRPr="00A577CF">
        <w:rPr>
          <w:rFonts w:ascii="Arial" w:hAnsi="Arial" w:cs="Arial"/>
          <w:b/>
          <w:bCs/>
        </w:rPr>
        <w:t>talow</w:t>
      </w:r>
      <w:r>
        <w:rPr>
          <w:rFonts w:ascii="Arial" w:hAnsi="Arial" w:cs="Arial"/>
          <w:b/>
          <w:bCs/>
        </w:rPr>
        <w:t>ych</w:t>
      </w:r>
      <w:r w:rsidRPr="00A577CF">
        <w:rPr>
          <w:rFonts w:ascii="Arial" w:hAnsi="Arial" w:cs="Arial"/>
          <w:b/>
          <w:bCs/>
        </w:rPr>
        <w:t xml:space="preserve"> kanał</w:t>
      </w:r>
      <w:r>
        <w:rPr>
          <w:rFonts w:ascii="Arial" w:hAnsi="Arial" w:cs="Arial"/>
          <w:b/>
          <w:bCs/>
        </w:rPr>
        <w:t xml:space="preserve">ów spalin </w:t>
      </w:r>
      <w:r w:rsidRPr="00A577CF">
        <w:rPr>
          <w:rFonts w:ascii="Arial" w:hAnsi="Arial" w:cs="Arial"/>
          <w:b/>
          <w:bCs/>
        </w:rPr>
        <w:t>instalacji IOS wraz z konstrukcją wsporczą.</w:t>
      </w:r>
    </w:p>
    <w:p w14:paraId="1FE92D2D" w14:textId="77777777" w:rsidR="005A6BC1" w:rsidRPr="005A6BC1" w:rsidRDefault="005A6BC1" w:rsidP="005A6BC1">
      <w:pPr>
        <w:spacing w:after="0" w:line="240" w:lineRule="auto"/>
        <w:ind w:right="5"/>
        <w:rPr>
          <w:rFonts w:ascii="Arial" w:hAnsi="Arial" w:cs="Arial"/>
          <w:b/>
          <w:bCs/>
        </w:rPr>
      </w:pPr>
    </w:p>
    <w:p w14:paraId="688F4ECC" w14:textId="77777777" w:rsidR="00123752" w:rsidRPr="00430F81" w:rsidRDefault="00123752" w:rsidP="00123752">
      <w:pPr>
        <w:spacing w:after="0" w:line="360" w:lineRule="auto"/>
        <w:ind w:right="5"/>
        <w:jc w:val="both"/>
        <w:rPr>
          <w:rFonts w:ascii="Arial" w:hAnsi="Arial" w:cs="Arial"/>
          <w:sz w:val="21"/>
          <w:szCs w:val="21"/>
        </w:rPr>
      </w:pPr>
      <w:r w:rsidRPr="00430F81">
        <w:rPr>
          <w:rFonts w:ascii="Arial" w:hAnsi="Arial" w:cs="Arial"/>
          <w:sz w:val="21"/>
          <w:szCs w:val="21"/>
        </w:rPr>
        <w:t xml:space="preserve">Przewody spalinowe </w:t>
      </w:r>
      <w:r>
        <w:rPr>
          <w:rFonts w:ascii="Arial" w:hAnsi="Arial" w:cs="Arial"/>
          <w:sz w:val="21"/>
          <w:szCs w:val="21"/>
        </w:rPr>
        <w:t xml:space="preserve">instalacji IOS wykonane w konstrukcji stalowej wzniesione na podporach stalowych. </w:t>
      </w:r>
    </w:p>
    <w:p w14:paraId="5CCEE1B7" w14:textId="77777777" w:rsidR="00123752" w:rsidRPr="00430F81" w:rsidRDefault="00123752" w:rsidP="00123752">
      <w:pPr>
        <w:spacing w:after="0" w:line="360" w:lineRule="auto"/>
        <w:ind w:right="5"/>
        <w:jc w:val="both"/>
        <w:rPr>
          <w:rFonts w:ascii="Arial" w:hAnsi="Arial" w:cs="Arial"/>
          <w:sz w:val="21"/>
          <w:szCs w:val="21"/>
        </w:rPr>
      </w:pPr>
      <w:r w:rsidRPr="00430F81">
        <w:rPr>
          <w:rFonts w:ascii="Arial" w:hAnsi="Arial" w:cs="Arial"/>
          <w:sz w:val="21"/>
          <w:szCs w:val="21"/>
        </w:rPr>
        <w:t>Osie kanałów spalin dolotowych i wylotowych</w:t>
      </w:r>
      <w:r w:rsidRPr="00430F81">
        <w:rPr>
          <w:rFonts w:ascii="Arial" w:hAnsi="Arial" w:cs="Arial"/>
          <w:color w:val="C00000"/>
          <w:sz w:val="21"/>
          <w:szCs w:val="21"/>
        </w:rPr>
        <w:t xml:space="preserve"> </w:t>
      </w:r>
      <w:r w:rsidRPr="00430F81">
        <w:rPr>
          <w:rFonts w:ascii="Arial" w:hAnsi="Arial" w:cs="Arial"/>
          <w:sz w:val="21"/>
          <w:szCs w:val="21"/>
        </w:rPr>
        <w:t>zostały wyprowadzone na wysokość</w:t>
      </w:r>
      <w:r>
        <w:rPr>
          <w:rFonts w:ascii="Arial" w:hAnsi="Arial" w:cs="Arial"/>
          <w:sz w:val="21"/>
          <w:szCs w:val="21"/>
        </w:rPr>
        <w:t>:</w:t>
      </w:r>
    </w:p>
    <w:p w14:paraId="07B6221E" w14:textId="77777777" w:rsidR="00123752" w:rsidRPr="00DE15F1" w:rsidRDefault="00123752" w:rsidP="00123752">
      <w:pPr>
        <w:pStyle w:val="Akapitzlist"/>
        <w:numPr>
          <w:ilvl w:val="0"/>
          <w:numId w:val="24"/>
        </w:numPr>
        <w:spacing w:after="0" w:line="360" w:lineRule="auto"/>
        <w:ind w:left="284" w:right="5" w:hanging="284"/>
        <w:jc w:val="both"/>
        <w:rPr>
          <w:rFonts w:ascii="Arial" w:hAnsi="Arial" w:cs="Arial"/>
          <w:sz w:val="21"/>
          <w:szCs w:val="21"/>
        </w:rPr>
      </w:pPr>
      <w:r w:rsidRPr="00DE15F1">
        <w:rPr>
          <w:rFonts w:ascii="Arial" w:hAnsi="Arial" w:cs="Arial"/>
          <w:sz w:val="21"/>
          <w:szCs w:val="21"/>
        </w:rPr>
        <w:t xml:space="preserve">20,00m od poziomu terenu dla kotła bloku nr 7. </w:t>
      </w:r>
    </w:p>
    <w:p w14:paraId="71479D4E" w14:textId="77777777" w:rsidR="00123752" w:rsidRPr="00DE15F1" w:rsidRDefault="00123752" w:rsidP="00123752">
      <w:pPr>
        <w:pStyle w:val="Akapitzlist"/>
        <w:numPr>
          <w:ilvl w:val="0"/>
          <w:numId w:val="24"/>
        </w:numPr>
        <w:spacing w:after="0" w:line="360" w:lineRule="auto"/>
        <w:ind w:left="284" w:right="5" w:hanging="284"/>
        <w:jc w:val="both"/>
        <w:rPr>
          <w:rFonts w:ascii="Arial" w:hAnsi="Arial" w:cs="Arial"/>
          <w:sz w:val="21"/>
          <w:szCs w:val="21"/>
        </w:rPr>
      </w:pPr>
      <w:r w:rsidRPr="00DE15F1">
        <w:rPr>
          <w:rFonts w:ascii="Arial" w:hAnsi="Arial" w:cs="Arial"/>
          <w:sz w:val="21"/>
          <w:szCs w:val="21"/>
        </w:rPr>
        <w:t xml:space="preserve">25,55m od poziomu terenu dla kotła bloku nr 6. </w:t>
      </w:r>
    </w:p>
    <w:p w14:paraId="636AB351" w14:textId="77777777" w:rsidR="00123752" w:rsidRDefault="00123752" w:rsidP="00123752">
      <w:pPr>
        <w:pStyle w:val="Akapitzlist"/>
        <w:numPr>
          <w:ilvl w:val="0"/>
          <w:numId w:val="24"/>
        </w:numPr>
        <w:spacing w:after="0" w:line="360" w:lineRule="auto"/>
        <w:ind w:left="284" w:right="5" w:hanging="284"/>
        <w:jc w:val="both"/>
        <w:rPr>
          <w:rFonts w:ascii="Arial" w:hAnsi="Arial" w:cs="Arial"/>
          <w:sz w:val="21"/>
          <w:szCs w:val="21"/>
        </w:rPr>
      </w:pPr>
      <w:r w:rsidRPr="00DE15F1">
        <w:rPr>
          <w:rFonts w:ascii="Arial" w:hAnsi="Arial" w:cs="Arial"/>
          <w:sz w:val="21"/>
          <w:szCs w:val="21"/>
        </w:rPr>
        <w:t xml:space="preserve">11,75m od poziomu terenu dla kotła bloku nr 5. </w:t>
      </w:r>
    </w:p>
    <w:p w14:paraId="0EBCC74E" w14:textId="737000E6" w:rsidR="00123752" w:rsidRDefault="00123752" w:rsidP="005A6BC1">
      <w:pPr>
        <w:spacing w:after="0" w:line="360" w:lineRule="auto"/>
        <w:ind w:right="5"/>
        <w:jc w:val="both"/>
        <w:rPr>
          <w:rFonts w:ascii="Arial" w:hAnsi="Arial" w:cs="Arial"/>
          <w:sz w:val="21"/>
          <w:szCs w:val="21"/>
        </w:rPr>
      </w:pPr>
      <w:r w:rsidRPr="00350A7D">
        <w:rPr>
          <w:rFonts w:ascii="Arial" w:hAnsi="Arial" w:cs="Arial"/>
          <w:sz w:val="21"/>
          <w:szCs w:val="21"/>
        </w:rPr>
        <w:t xml:space="preserve">Przewody spalinowe </w:t>
      </w:r>
      <w:r>
        <w:rPr>
          <w:rFonts w:ascii="Arial" w:hAnsi="Arial" w:cs="Arial"/>
          <w:sz w:val="21"/>
          <w:szCs w:val="21"/>
        </w:rPr>
        <w:t>w</w:t>
      </w:r>
      <w:r w:rsidRPr="00DE15F1">
        <w:rPr>
          <w:rFonts w:ascii="Arial" w:hAnsi="Arial" w:cs="Arial"/>
          <w:sz w:val="21"/>
          <w:szCs w:val="21"/>
        </w:rPr>
        <w:t>ystępują w dwóch przekrojach: prostokątnym i okrągłym.</w:t>
      </w:r>
    </w:p>
    <w:p w14:paraId="7B36AA76" w14:textId="77777777" w:rsidR="00123752" w:rsidRDefault="00123752" w:rsidP="005A6BC1">
      <w:pPr>
        <w:tabs>
          <w:tab w:val="left" w:pos="9214"/>
          <w:tab w:val="left" w:pos="9356"/>
        </w:tabs>
        <w:spacing w:after="0" w:line="360" w:lineRule="auto"/>
        <w:ind w:left="142" w:right="5"/>
        <w:jc w:val="both"/>
        <w:rPr>
          <w:rFonts w:ascii="Arial" w:hAnsi="Arial" w:cs="Arial"/>
          <w:sz w:val="21"/>
          <w:szCs w:val="21"/>
        </w:rPr>
      </w:pPr>
      <w:r>
        <w:rPr>
          <w:noProof/>
        </w:rPr>
        <w:lastRenderedPageBreak/>
        <w:drawing>
          <wp:inline distT="0" distB="0" distL="0" distR="0" wp14:anchorId="27E90F1A" wp14:editId="56C60119">
            <wp:extent cx="5656997" cy="3591745"/>
            <wp:effectExtent l="0" t="0" r="1270" b="8890"/>
            <wp:docPr id="1054455685" name="Obraz 4" descr="Obraz zawierający niebo, na wolnym powietrzu, konstrukcja, ziemi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4455685" name="Obraz 4" descr="Obraz zawierający niebo, na wolnym powietrzu, konstrukcja, ziemi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3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9235" cy="3605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0F6086" w14:textId="39FFD8AC" w:rsidR="00123752" w:rsidRPr="004C1D60" w:rsidRDefault="00123752" w:rsidP="00123752">
      <w:pPr>
        <w:spacing w:after="0" w:line="360" w:lineRule="auto"/>
        <w:ind w:left="284" w:right="5"/>
        <w:jc w:val="center"/>
        <w:rPr>
          <w:rFonts w:ascii="Arial" w:hAnsi="Arial" w:cs="Arial"/>
          <w:i/>
          <w:iCs/>
          <w:sz w:val="20"/>
          <w:szCs w:val="20"/>
        </w:rPr>
      </w:pPr>
      <w:r w:rsidRPr="004C1D60">
        <w:rPr>
          <w:rFonts w:ascii="Arial" w:hAnsi="Arial" w:cs="Arial"/>
          <w:i/>
          <w:iCs/>
          <w:sz w:val="20"/>
          <w:szCs w:val="20"/>
        </w:rPr>
        <w:t>Kanały spalin wraz z podporami</w:t>
      </w:r>
      <w:r>
        <w:rPr>
          <w:rFonts w:ascii="Arial" w:hAnsi="Arial" w:cs="Arial"/>
          <w:i/>
          <w:iCs/>
          <w:sz w:val="20"/>
          <w:szCs w:val="20"/>
        </w:rPr>
        <w:t xml:space="preserve"> – widok od strony zachodniej </w:t>
      </w:r>
    </w:p>
    <w:p w14:paraId="0CF6F9FB" w14:textId="77777777" w:rsidR="00123752" w:rsidRDefault="00123752" w:rsidP="00123752">
      <w:pPr>
        <w:tabs>
          <w:tab w:val="left" w:pos="4395"/>
          <w:tab w:val="left" w:pos="4536"/>
          <w:tab w:val="left" w:pos="4678"/>
          <w:tab w:val="left" w:pos="4820"/>
        </w:tabs>
        <w:spacing w:after="0" w:line="360" w:lineRule="auto"/>
        <w:ind w:right="5"/>
        <w:jc w:val="both"/>
        <w:rPr>
          <w:noProof/>
        </w:rPr>
      </w:pPr>
      <w:r>
        <w:rPr>
          <w:noProof/>
        </w:rPr>
        <w:t xml:space="preserve">  </w:t>
      </w:r>
      <w:r>
        <w:rPr>
          <w:noProof/>
        </w:rPr>
        <w:drawing>
          <wp:inline distT="0" distB="0" distL="0" distR="0" wp14:anchorId="7F5E1CD0" wp14:editId="1F25EA75">
            <wp:extent cx="3581583" cy="2686837"/>
            <wp:effectExtent l="9207" t="0" r="9208" b="9207"/>
            <wp:docPr id="1656924709" name="Obraz 2" descr="Obraz zawierający niebo, na wolnym powietrzu, inżynieria, Materiał kompozytowy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6924709" name="Obraz 2" descr="Obraz zawierający niebo, na wolnym powietrzu, inżynieria, Materiał kompozytowy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97183" cy="2698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</w:t>
      </w:r>
      <w:r>
        <w:rPr>
          <w:noProof/>
        </w:rPr>
        <w:drawing>
          <wp:inline distT="0" distB="0" distL="0" distR="0" wp14:anchorId="6A5572DC" wp14:editId="49CED749">
            <wp:extent cx="3589019" cy="2692416"/>
            <wp:effectExtent l="0" t="9207" r="2857" b="2858"/>
            <wp:docPr id="1097588997" name="Obraz 3" descr="Obraz zawierający na wolnym powietrzu, niebo, budynek, ziemi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7588997" name="Obraz 3" descr="Obraz zawierający na wolnym powietrzu, niebo, budynek, ziemi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10298" cy="2708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</w:p>
    <w:p w14:paraId="79E0CB0D" w14:textId="77777777" w:rsidR="00123752" w:rsidRPr="00BA3F9E" w:rsidRDefault="00123752" w:rsidP="00123752">
      <w:pPr>
        <w:tabs>
          <w:tab w:val="left" w:pos="4395"/>
          <w:tab w:val="left" w:pos="4536"/>
          <w:tab w:val="left" w:pos="4678"/>
          <w:tab w:val="left" w:pos="4820"/>
        </w:tabs>
        <w:spacing w:after="0" w:line="240" w:lineRule="auto"/>
        <w:ind w:right="6"/>
        <w:jc w:val="center"/>
        <w:rPr>
          <w:i/>
          <w:iCs/>
          <w:noProof/>
        </w:rPr>
      </w:pPr>
      <w:r w:rsidRPr="00BA3F9E">
        <w:rPr>
          <w:i/>
          <w:iCs/>
          <w:noProof/>
        </w:rPr>
        <w:t>Kanały spalin wraz z podporami -</w:t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 w:rsidRPr="00BA3F9E">
        <w:rPr>
          <w:i/>
          <w:iCs/>
          <w:noProof/>
        </w:rPr>
        <w:t>Kanały spalin wraz z podporami –</w:t>
      </w:r>
    </w:p>
    <w:p w14:paraId="43224BD8" w14:textId="68368D90" w:rsidR="00123752" w:rsidRDefault="00123752" w:rsidP="008020BA">
      <w:pPr>
        <w:tabs>
          <w:tab w:val="left" w:pos="4395"/>
          <w:tab w:val="left" w:pos="4536"/>
          <w:tab w:val="left" w:pos="4678"/>
          <w:tab w:val="left" w:pos="4820"/>
        </w:tabs>
        <w:spacing w:after="0" w:line="240" w:lineRule="auto"/>
        <w:ind w:right="6"/>
        <w:jc w:val="center"/>
        <w:rPr>
          <w:i/>
          <w:iCs/>
          <w:noProof/>
        </w:rPr>
      </w:pPr>
      <w:r w:rsidRPr="00BA3F9E">
        <w:rPr>
          <w:i/>
          <w:iCs/>
          <w:noProof/>
        </w:rPr>
        <w:t>widok o</w:t>
      </w:r>
      <w:r w:rsidR="008020BA">
        <w:rPr>
          <w:i/>
          <w:iCs/>
          <w:noProof/>
        </w:rPr>
        <w:t>d</w:t>
      </w:r>
      <w:r w:rsidRPr="00BA3F9E">
        <w:rPr>
          <w:i/>
          <w:iCs/>
          <w:noProof/>
        </w:rPr>
        <w:t xml:space="preserve"> strony </w:t>
      </w:r>
      <w:r>
        <w:rPr>
          <w:i/>
          <w:iCs/>
          <w:noProof/>
        </w:rPr>
        <w:t xml:space="preserve">zachodniej </w:t>
      </w:r>
      <w:r w:rsidRPr="00BA3F9E">
        <w:rPr>
          <w:i/>
          <w:iCs/>
          <w:noProof/>
        </w:rPr>
        <w:tab/>
      </w:r>
      <w:r w:rsidRPr="00BA3F9E">
        <w:rPr>
          <w:i/>
          <w:iCs/>
          <w:noProof/>
        </w:rPr>
        <w:tab/>
      </w:r>
      <w:r w:rsidRPr="00BA3F9E">
        <w:rPr>
          <w:i/>
          <w:iCs/>
          <w:noProof/>
        </w:rPr>
        <w:tab/>
      </w:r>
      <w:r w:rsidRPr="00BA3F9E">
        <w:rPr>
          <w:i/>
          <w:iCs/>
          <w:noProof/>
        </w:rPr>
        <w:tab/>
      </w:r>
      <w:r w:rsidRPr="00BA3F9E">
        <w:rPr>
          <w:i/>
          <w:iCs/>
          <w:noProof/>
        </w:rPr>
        <w:tab/>
        <w:t>widok o</w:t>
      </w:r>
      <w:r w:rsidR="008020BA">
        <w:rPr>
          <w:i/>
          <w:iCs/>
          <w:noProof/>
        </w:rPr>
        <w:t>d</w:t>
      </w:r>
      <w:r w:rsidRPr="00BA3F9E">
        <w:rPr>
          <w:i/>
          <w:iCs/>
          <w:noProof/>
        </w:rPr>
        <w:t xml:space="preserve"> strony południowej</w:t>
      </w:r>
    </w:p>
    <w:p w14:paraId="55AA8573" w14:textId="77777777" w:rsidR="008020BA" w:rsidRPr="008020BA" w:rsidRDefault="008020BA" w:rsidP="008020BA">
      <w:pPr>
        <w:tabs>
          <w:tab w:val="left" w:pos="4395"/>
          <w:tab w:val="left" w:pos="4536"/>
          <w:tab w:val="left" w:pos="4678"/>
          <w:tab w:val="left" w:pos="4820"/>
        </w:tabs>
        <w:spacing w:after="0" w:line="240" w:lineRule="auto"/>
        <w:ind w:right="6"/>
        <w:jc w:val="center"/>
        <w:rPr>
          <w:i/>
          <w:iCs/>
          <w:noProof/>
        </w:rPr>
      </w:pPr>
    </w:p>
    <w:p w14:paraId="50E1E23E" w14:textId="5EE24EA1" w:rsidR="008020BA" w:rsidRDefault="00123752" w:rsidP="008020BA">
      <w:pPr>
        <w:tabs>
          <w:tab w:val="left" w:pos="4395"/>
          <w:tab w:val="left" w:pos="4536"/>
          <w:tab w:val="left" w:pos="4678"/>
          <w:tab w:val="left" w:pos="4820"/>
        </w:tabs>
        <w:spacing w:after="0" w:line="360" w:lineRule="auto"/>
        <w:ind w:right="5"/>
      </w:pPr>
      <w:r>
        <w:rPr>
          <w:noProof/>
        </w:rPr>
        <w:lastRenderedPageBreak/>
        <w:drawing>
          <wp:inline distT="0" distB="0" distL="0" distR="0" wp14:anchorId="005C847B" wp14:editId="0D228922">
            <wp:extent cx="3678638" cy="2759463"/>
            <wp:effectExtent l="2540" t="0" r="635" b="635"/>
            <wp:docPr id="948531637" name="Obraz 1" descr="Obraz zawierający na wolnym powietrzu, niebo, budynek, inżynieri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8531637" name="Obraz 1" descr="Obraz zawierający na wolnym powietrzu, niebo, budynek, inżynieri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706662" cy="2780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020BA">
        <w:t xml:space="preserve">           </w:t>
      </w:r>
      <w:r w:rsidR="008020BA">
        <w:rPr>
          <w:noProof/>
        </w:rPr>
        <w:drawing>
          <wp:inline distT="0" distB="0" distL="0" distR="0" wp14:anchorId="25873954" wp14:editId="2F987F43">
            <wp:extent cx="3655695" cy="2660296"/>
            <wp:effectExtent l="2540" t="0" r="4445" b="4445"/>
            <wp:docPr id="1670820537" name="Obraz 5" descr="Obraz zawierający niebo, na wolnym powietrzu, inżynieria, rur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0820537" name="Obraz 5" descr="Obraz zawierający niebo, na wolnym powietrzu, inżynieria, rur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996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85091" cy="2681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20C7EF" w14:textId="3A430A92" w:rsidR="008020BA" w:rsidRPr="008020BA" w:rsidRDefault="008020BA" w:rsidP="008020BA">
      <w:pPr>
        <w:spacing w:after="0" w:line="240" w:lineRule="auto"/>
        <w:ind w:right="5"/>
        <w:rPr>
          <w:i/>
          <w:iCs/>
          <w:noProof/>
        </w:rPr>
      </w:pPr>
      <w:r>
        <w:rPr>
          <w:i/>
          <w:iCs/>
          <w:noProof/>
        </w:rPr>
        <w:t xml:space="preserve">    </w:t>
      </w:r>
      <w:r w:rsidRPr="008020BA">
        <w:rPr>
          <w:i/>
          <w:iCs/>
          <w:noProof/>
        </w:rPr>
        <w:t>Kanały spalin widok od strony południowej</w:t>
      </w:r>
      <w:r>
        <w:rPr>
          <w:i/>
          <w:iCs/>
          <w:noProof/>
        </w:rPr>
        <w:tab/>
      </w:r>
      <w:r>
        <w:rPr>
          <w:i/>
          <w:iCs/>
          <w:noProof/>
        </w:rPr>
        <w:tab/>
      </w:r>
      <w:r>
        <w:rPr>
          <w:i/>
          <w:iCs/>
          <w:noProof/>
        </w:rPr>
        <w:tab/>
      </w:r>
      <w:r w:rsidRPr="008020BA">
        <w:rPr>
          <w:i/>
          <w:iCs/>
          <w:noProof/>
        </w:rPr>
        <w:t>Kanały spalin wraz z podporami</w:t>
      </w:r>
    </w:p>
    <w:p w14:paraId="17F69C32" w14:textId="09CE8305" w:rsidR="00123752" w:rsidRPr="008020BA" w:rsidRDefault="008020BA" w:rsidP="008020BA">
      <w:pPr>
        <w:tabs>
          <w:tab w:val="left" w:pos="4395"/>
          <w:tab w:val="left" w:pos="4536"/>
          <w:tab w:val="left" w:pos="4678"/>
          <w:tab w:val="left" w:pos="4820"/>
        </w:tabs>
        <w:spacing w:after="0" w:line="240" w:lineRule="auto"/>
        <w:ind w:right="5"/>
        <w:rPr>
          <w:i/>
          <w:iCs/>
          <w:noProof/>
        </w:rPr>
      </w:pPr>
      <w:r w:rsidRPr="008020BA">
        <w:rPr>
          <w:i/>
          <w:iCs/>
          <w:noProof/>
        </w:rPr>
        <w:tab/>
      </w:r>
      <w:r w:rsidRPr="008020BA">
        <w:rPr>
          <w:i/>
          <w:iCs/>
          <w:noProof/>
        </w:rPr>
        <w:tab/>
      </w:r>
      <w:r w:rsidRPr="008020BA">
        <w:rPr>
          <w:i/>
          <w:iCs/>
          <w:noProof/>
        </w:rPr>
        <w:tab/>
      </w:r>
      <w:r w:rsidRPr="008020BA">
        <w:rPr>
          <w:i/>
          <w:iCs/>
          <w:noProof/>
        </w:rPr>
        <w:tab/>
      </w:r>
      <w:r w:rsidRPr="008020BA">
        <w:rPr>
          <w:i/>
          <w:iCs/>
          <w:noProof/>
        </w:rPr>
        <w:tab/>
      </w:r>
      <w:r w:rsidRPr="008020BA">
        <w:rPr>
          <w:i/>
          <w:iCs/>
          <w:noProof/>
        </w:rPr>
        <w:tab/>
        <w:t xml:space="preserve">     widok od strony północnej</w:t>
      </w:r>
    </w:p>
    <w:p w14:paraId="6AD2D791" w14:textId="77777777" w:rsidR="00123752" w:rsidRDefault="00123752" w:rsidP="00123752">
      <w:pPr>
        <w:spacing w:after="0" w:line="360" w:lineRule="auto"/>
        <w:ind w:right="5"/>
        <w:jc w:val="both"/>
        <w:rPr>
          <w:rFonts w:ascii="Arial" w:hAnsi="Arial" w:cs="Arial"/>
          <w:sz w:val="21"/>
          <w:szCs w:val="21"/>
        </w:rPr>
      </w:pPr>
      <w:r>
        <w:rPr>
          <w:noProof/>
        </w:rPr>
        <w:drawing>
          <wp:inline distT="0" distB="0" distL="0" distR="0" wp14:anchorId="4FAF908C" wp14:editId="1D492527">
            <wp:extent cx="3685651" cy="5909957"/>
            <wp:effectExtent l="0" t="7303" r="2858" b="2857"/>
            <wp:docPr id="1748852687" name="Obraz 1" descr="Obraz zawierający niebo, na wolnym powietrzu, inżynieria, stal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8852687" name="Obraz 1" descr="Obraz zawierający niebo, na wolnym powietrzu, inżynieria, stal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3216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88630" cy="5914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A4D8BA" w14:textId="77777777" w:rsidR="00123752" w:rsidRPr="00CC01EC" w:rsidRDefault="00123752" w:rsidP="00123752">
      <w:pPr>
        <w:spacing w:after="0" w:line="360" w:lineRule="auto"/>
        <w:ind w:right="5"/>
        <w:jc w:val="center"/>
        <w:rPr>
          <w:rFonts w:ascii="Arial" w:hAnsi="Arial" w:cs="Arial"/>
          <w:i/>
          <w:iCs/>
          <w:sz w:val="20"/>
          <w:szCs w:val="20"/>
        </w:rPr>
      </w:pPr>
      <w:r w:rsidRPr="00CC01EC">
        <w:rPr>
          <w:rFonts w:ascii="Arial" w:hAnsi="Arial" w:cs="Arial"/>
          <w:i/>
          <w:iCs/>
          <w:sz w:val="20"/>
          <w:szCs w:val="20"/>
        </w:rPr>
        <w:t xml:space="preserve">Kanały spalin – widok od strony północnej </w:t>
      </w:r>
    </w:p>
    <w:p w14:paraId="101B2593" w14:textId="77777777" w:rsidR="00123752" w:rsidRPr="00430F81" w:rsidRDefault="00123752" w:rsidP="00123752">
      <w:pPr>
        <w:spacing w:after="0" w:line="360" w:lineRule="auto"/>
        <w:ind w:right="5"/>
        <w:jc w:val="both"/>
        <w:rPr>
          <w:rFonts w:ascii="Arial" w:hAnsi="Arial" w:cs="Arial"/>
          <w:sz w:val="21"/>
          <w:szCs w:val="21"/>
        </w:rPr>
      </w:pPr>
      <w:r w:rsidRPr="00430F81">
        <w:rPr>
          <w:rFonts w:ascii="Arial" w:hAnsi="Arial" w:cs="Arial"/>
          <w:b/>
          <w:sz w:val="21"/>
          <w:szCs w:val="21"/>
        </w:rPr>
        <w:lastRenderedPageBreak/>
        <w:t>Kanały o przekroju prostokątnym</w:t>
      </w:r>
      <w:r w:rsidRPr="00430F81">
        <w:rPr>
          <w:rFonts w:ascii="Arial" w:hAnsi="Arial" w:cs="Arial"/>
          <w:sz w:val="21"/>
          <w:szCs w:val="21"/>
        </w:rPr>
        <w:t xml:space="preserve"> są usztywnione ramami z kątownika 150mm x 75mm x 9mm w rozstawie co 1,2m. Ramki kończące – odcinki z HEA 140. Na ścianie dolnej i górnej wzdłuż osi symetrii poprowadzony jest płaskownik 60mm x 6mm. </w:t>
      </w:r>
    </w:p>
    <w:p w14:paraId="7C7D2F3F" w14:textId="77777777" w:rsidR="00123752" w:rsidRPr="00430F81" w:rsidRDefault="00123752" w:rsidP="00123752">
      <w:pPr>
        <w:spacing w:after="0" w:line="360" w:lineRule="auto"/>
        <w:ind w:right="5"/>
        <w:jc w:val="both"/>
        <w:rPr>
          <w:rFonts w:ascii="Arial" w:hAnsi="Arial" w:cs="Arial"/>
          <w:sz w:val="21"/>
          <w:szCs w:val="21"/>
        </w:rPr>
      </w:pPr>
      <w:r w:rsidRPr="00430F81">
        <w:rPr>
          <w:rFonts w:ascii="Arial" w:hAnsi="Arial" w:cs="Arial"/>
          <w:b/>
          <w:sz w:val="21"/>
          <w:szCs w:val="21"/>
        </w:rPr>
        <w:t>Rurowe odcinki kanałów</w:t>
      </w:r>
      <w:r w:rsidRPr="00430F81">
        <w:rPr>
          <w:rFonts w:ascii="Arial" w:hAnsi="Arial" w:cs="Arial"/>
          <w:sz w:val="21"/>
          <w:szCs w:val="21"/>
        </w:rPr>
        <w:t xml:space="preserve"> żebrowane są pierścieniami z płaskownika 140mm x 12mm rozmieszczonymi w odstępach co 2,0m. Kanały spalin o przekroju kołowym występują w dwóch średnicach wewnętrznych;</w:t>
      </w:r>
      <w:r>
        <w:rPr>
          <w:rFonts w:ascii="Arial" w:hAnsi="Arial" w:cs="Arial"/>
          <w:sz w:val="21"/>
          <w:szCs w:val="21"/>
        </w:rPr>
        <w:t xml:space="preserve"> </w:t>
      </w:r>
      <w:r w:rsidRPr="00430F81">
        <w:rPr>
          <w:rFonts w:ascii="Arial" w:hAnsi="Arial" w:cs="Arial"/>
          <w:sz w:val="21"/>
          <w:szCs w:val="21"/>
        </w:rPr>
        <w:t>ø 4,1m - kanały wylotowe i ø 4,3m - kanały dolotowe, grubość blach kanałów spalin wynosi 5mm.</w:t>
      </w:r>
    </w:p>
    <w:p w14:paraId="698A8297" w14:textId="77777777" w:rsidR="00123752" w:rsidRPr="00430F81" w:rsidRDefault="00123752" w:rsidP="00123752">
      <w:pPr>
        <w:spacing w:after="0" w:line="360" w:lineRule="auto"/>
        <w:ind w:right="5"/>
        <w:jc w:val="both"/>
        <w:rPr>
          <w:rFonts w:ascii="Arial" w:hAnsi="Arial" w:cs="Arial"/>
          <w:sz w:val="21"/>
          <w:szCs w:val="21"/>
        </w:rPr>
      </w:pPr>
      <w:r w:rsidRPr="00430F81">
        <w:rPr>
          <w:rFonts w:ascii="Arial" w:hAnsi="Arial" w:cs="Arial"/>
          <w:b/>
          <w:sz w:val="21"/>
          <w:szCs w:val="21"/>
        </w:rPr>
        <w:t>Izolacja termiczna</w:t>
      </w:r>
      <w:r w:rsidRPr="00430F81">
        <w:rPr>
          <w:rFonts w:ascii="Arial" w:hAnsi="Arial" w:cs="Arial"/>
          <w:sz w:val="21"/>
          <w:szCs w:val="21"/>
        </w:rPr>
        <w:t xml:space="preserve"> kanałów wykonana z mat z wełny mineralnej o grubości 20cm i gęstości 100 kg/m</w:t>
      </w:r>
      <w:r w:rsidRPr="00430F81">
        <w:rPr>
          <w:rFonts w:ascii="Arial" w:hAnsi="Arial" w:cs="Arial"/>
          <w:sz w:val="21"/>
          <w:szCs w:val="21"/>
          <w:vertAlign w:val="superscript"/>
        </w:rPr>
        <w:t>3</w:t>
      </w:r>
    </w:p>
    <w:p w14:paraId="01C0BAB1" w14:textId="77777777" w:rsidR="00123752" w:rsidRPr="00430F81" w:rsidRDefault="00123752" w:rsidP="00123752">
      <w:pPr>
        <w:spacing w:after="0" w:line="360" w:lineRule="auto"/>
        <w:ind w:right="5"/>
        <w:jc w:val="both"/>
        <w:rPr>
          <w:rFonts w:ascii="Arial" w:hAnsi="Arial" w:cs="Arial"/>
          <w:sz w:val="21"/>
          <w:szCs w:val="21"/>
        </w:rPr>
      </w:pPr>
      <w:r w:rsidRPr="00430F81">
        <w:rPr>
          <w:rFonts w:ascii="Arial" w:hAnsi="Arial" w:cs="Arial"/>
          <w:b/>
          <w:sz w:val="21"/>
          <w:szCs w:val="21"/>
        </w:rPr>
        <w:t>Płaszcz zewnętrzny</w:t>
      </w:r>
      <w:r w:rsidRPr="00430F81">
        <w:rPr>
          <w:rFonts w:ascii="Arial" w:hAnsi="Arial" w:cs="Arial"/>
          <w:sz w:val="21"/>
          <w:szCs w:val="21"/>
        </w:rPr>
        <w:t xml:space="preserve"> </w:t>
      </w:r>
      <w:r>
        <w:rPr>
          <w:rFonts w:ascii="Arial" w:hAnsi="Arial" w:cs="Arial"/>
          <w:sz w:val="21"/>
          <w:szCs w:val="21"/>
        </w:rPr>
        <w:t xml:space="preserve">chroniący </w:t>
      </w:r>
      <w:r w:rsidRPr="00430F81">
        <w:rPr>
          <w:rFonts w:ascii="Arial" w:hAnsi="Arial" w:cs="Arial"/>
          <w:sz w:val="21"/>
          <w:szCs w:val="21"/>
        </w:rPr>
        <w:t>izolacj</w:t>
      </w:r>
      <w:r>
        <w:rPr>
          <w:rFonts w:ascii="Arial" w:hAnsi="Arial" w:cs="Arial"/>
          <w:sz w:val="21"/>
          <w:szCs w:val="21"/>
        </w:rPr>
        <w:t>ę termiczną</w:t>
      </w:r>
      <w:r w:rsidRPr="00430F81">
        <w:rPr>
          <w:rFonts w:ascii="Arial" w:hAnsi="Arial" w:cs="Arial"/>
          <w:sz w:val="21"/>
          <w:szCs w:val="21"/>
        </w:rPr>
        <w:t xml:space="preserve"> wykonany jest z blachy ocynkowanej powlekanej.</w:t>
      </w:r>
    </w:p>
    <w:p w14:paraId="59C6D7FD" w14:textId="77777777" w:rsidR="00123752" w:rsidRPr="00430F81" w:rsidRDefault="00123752" w:rsidP="00123752">
      <w:pPr>
        <w:spacing w:after="0" w:line="360" w:lineRule="auto"/>
        <w:ind w:right="5"/>
        <w:jc w:val="both"/>
        <w:rPr>
          <w:rFonts w:ascii="Arial" w:hAnsi="Arial" w:cs="Arial"/>
          <w:sz w:val="21"/>
          <w:szCs w:val="21"/>
        </w:rPr>
      </w:pPr>
      <w:r w:rsidRPr="00430F81">
        <w:rPr>
          <w:rFonts w:ascii="Arial" w:hAnsi="Arial" w:cs="Arial"/>
          <w:b/>
          <w:sz w:val="21"/>
          <w:szCs w:val="21"/>
        </w:rPr>
        <w:t>Konstrukcje wsporczą</w:t>
      </w:r>
      <w:r w:rsidRPr="00430F81">
        <w:rPr>
          <w:rFonts w:ascii="Arial" w:hAnsi="Arial" w:cs="Arial"/>
          <w:sz w:val="21"/>
          <w:szCs w:val="21"/>
        </w:rPr>
        <w:t xml:space="preserve"> kanałów spalin wykonana jest w formie stalowych czterogałęziowych, sześciogałęziowych  oraz siedmiogałęziowych słupów. Słupy wykonane zostały z profili HEA skratowanych za pomocą rur okrągłych stalowych.</w:t>
      </w:r>
      <w:r>
        <w:rPr>
          <w:rFonts w:ascii="Arial" w:hAnsi="Arial" w:cs="Arial"/>
          <w:sz w:val="21"/>
          <w:szCs w:val="21"/>
        </w:rPr>
        <w:t xml:space="preserve"> Konstrukcja wsporcza posadowiona jest na fundamentach żelbetowych. Fundamenty podlegają wyburzeniu do poziomu -/+0,0m.</w:t>
      </w:r>
    </w:p>
    <w:p w14:paraId="3C58EDE3" w14:textId="77777777" w:rsidR="00123752" w:rsidRPr="00430F81" w:rsidRDefault="00123752" w:rsidP="00123752">
      <w:pPr>
        <w:spacing w:after="120" w:line="360" w:lineRule="auto"/>
        <w:jc w:val="both"/>
        <w:rPr>
          <w:rFonts w:ascii="Arial" w:hAnsi="Arial" w:cs="Arial"/>
          <w:sz w:val="21"/>
          <w:szCs w:val="21"/>
        </w:rPr>
      </w:pPr>
      <w:r w:rsidRPr="00430F81">
        <w:rPr>
          <w:rFonts w:ascii="Arial" w:hAnsi="Arial" w:cs="Arial"/>
          <w:b/>
          <w:sz w:val="21"/>
          <w:szCs w:val="21"/>
        </w:rPr>
        <w:t>Podesty obsługowe</w:t>
      </w:r>
      <w:r w:rsidRPr="00430F81">
        <w:rPr>
          <w:rFonts w:ascii="Arial" w:hAnsi="Arial" w:cs="Arial"/>
          <w:sz w:val="21"/>
          <w:szCs w:val="21"/>
        </w:rPr>
        <w:t xml:space="preserve"> wykonane zostały w konstrukcji stalowej w formie platformy z ceowników mocowanych do konstrukcji wsporczej oraz ścian bocznych kanałów spalin. </w:t>
      </w:r>
    </w:p>
    <w:p w14:paraId="4C5137D6" w14:textId="290E79EB" w:rsidR="00123752" w:rsidRPr="005A6BC1" w:rsidRDefault="00123752" w:rsidP="005A6BC1">
      <w:pPr>
        <w:spacing w:after="120" w:line="360" w:lineRule="auto"/>
        <w:jc w:val="both"/>
        <w:rPr>
          <w:rFonts w:ascii="Arial" w:hAnsi="Arial" w:cs="Arial"/>
          <w:sz w:val="21"/>
          <w:szCs w:val="21"/>
        </w:rPr>
      </w:pPr>
      <w:r w:rsidRPr="00430F81">
        <w:rPr>
          <w:rFonts w:ascii="Arial" w:hAnsi="Arial" w:cs="Arial"/>
          <w:sz w:val="21"/>
          <w:szCs w:val="21"/>
        </w:rPr>
        <w:t>Kanały spalin wyposażone są w włazy, klapy odcinające, regulujące oraz kompensatory między poszczególnymi odcinkami kanałów. Do klap odcinających doprowadzona jest instalacja pneumatyczna, natomiast do klap regulacyjnej i spiętrzającej – instalacja elektryczna. Do wszystkich klap doprowadzone są instalacje uziemiające i AKPiA.</w:t>
      </w:r>
      <w:r w:rsidRPr="00430F81">
        <w:rPr>
          <w:sz w:val="21"/>
          <w:szCs w:val="21"/>
        </w:rPr>
        <w:t xml:space="preserve"> </w:t>
      </w:r>
      <w:r w:rsidRPr="00430F81">
        <w:rPr>
          <w:rFonts w:ascii="Arial" w:hAnsi="Arial" w:cs="Arial"/>
          <w:sz w:val="21"/>
          <w:szCs w:val="21"/>
        </w:rPr>
        <w:t>Instalacja IOS wyposażona jest również w instalacje sprężonego powietrza.</w:t>
      </w:r>
    </w:p>
    <w:p w14:paraId="62D7DABE" w14:textId="4867257A" w:rsidR="00123752" w:rsidRPr="00BA2C48" w:rsidRDefault="00123752" w:rsidP="00123752">
      <w:pPr>
        <w:spacing w:after="120" w:line="360" w:lineRule="auto"/>
        <w:jc w:val="center"/>
        <w:rPr>
          <w:rFonts w:ascii="Arial" w:hAnsi="Arial" w:cs="Arial"/>
          <w:b/>
        </w:rPr>
      </w:pPr>
      <w:r w:rsidRPr="00BA2C48">
        <w:rPr>
          <w:rFonts w:ascii="Arial" w:hAnsi="Arial" w:cs="Arial"/>
          <w:b/>
        </w:rPr>
        <w:t xml:space="preserve">Zestawienie stali instalacji IOS wg </w:t>
      </w:r>
      <w:r w:rsidR="002E2BA0">
        <w:rPr>
          <w:rFonts w:ascii="Arial" w:hAnsi="Arial" w:cs="Arial"/>
          <w:b/>
        </w:rPr>
        <w:t xml:space="preserve">posiadanej dokumentacji </w:t>
      </w:r>
    </w:p>
    <w:tbl>
      <w:tblPr>
        <w:tblStyle w:val="Tabela-Siatka"/>
        <w:tblW w:w="0" w:type="auto"/>
        <w:jc w:val="center"/>
        <w:tblLook w:val="04A0" w:firstRow="1" w:lastRow="0" w:firstColumn="1" w:lastColumn="0" w:noHBand="0" w:noVBand="1"/>
      </w:tblPr>
      <w:tblGrid>
        <w:gridCol w:w="3173"/>
        <w:gridCol w:w="3131"/>
      </w:tblGrid>
      <w:tr w:rsidR="00123752" w:rsidRPr="0089224D" w14:paraId="2E38950B" w14:textId="77777777" w:rsidTr="00A855AE">
        <w:trPr>
          <w:trHeight w:val="205"/>
          <w:jc w:val="center"/>
        </w:trPr>
        <w:tc>
          <w:tcPr>
            <w:tcW w:w="3173" w:type="dxa"/>
            <w:shd w:val="clear" w:color="auto" w:fill="EEECE1" w:themeFill="background2"/>
            <w:vAlign w:val="center"/>
          </w:tcPr>
          <w:p w14:paraId="0DEF883D" w14:textId="77777777" w:rsidR="00123752" w:rsidRPr="00BA2C48" w:rsidRDefault="00123752" w:rsidP="00A855AE">
            <w:pPr>
              <w:pStyle w:val="Default"/>
              <w:spacing w:line="360" w:lineRule="auto"/>
              <w:jc w:val="center"/>
              <w:rPr>
                <w:rFonts w:eastAsiaTheme="minorHAnsi"/>
                <w:color w:val="auto"/>
                <w:sz w:val="20"/>
                <w:szCs w:val="20"/>
              </w:rPr>
            </w:pPr>
            <w:r w:rsidRPr="00BA2C48">
              <w:rPr>
                <w:rFonts w:eastAsiaTheme="minorHAnsi"/>
                <w:color w:val="auto"/>
                <w:sz w:val="20"/>
                <w:szCs w:val="20"/>
              </w:rPr>
              <w:t>Nazwa elementów</w:t>
            </w:r>
          </w:p>
        </w:tc>
        <w:tc>
          <w:tcPr>
            <w:tcW w:w="3131" w:type="dxa"/>
            <w:shd w:val="clear" w:color="auto" w:fill="EEECE1" w:themeFill="background2"/>
          </w:tcPr>
          <w:p w14:paraId="394A3E23" w14:textId="77777777" w:rsidR="00123752" w:rsidRPr="00BA2C48" w:rsidRDefault="00123752" w:rsidP="00A855AE">
            <w:pPr>
              <w:pStyle w:val="Default"/>
              <w:jc w:val="center"/>
              <w:rPr>
                <w:rFonts w:eastAsiaTheme="minorHAnsi"/>
                <w:color w:val="auto"/>
                <w:sz w:val="20"/>
                <w:szCs w:val="20"/>
              </w:rPr>
            </w:pPr>
            <w:r w:rsidRPr="00BA2C48">
              <w:rPr>
                <w:rFonts w:eastAsiaTheme="minorHAnsi"/>
                <w:color w:val="auto"/>
                <w:sz w:val="20"/>
                <w:szCs w:val="20"/>
              </w:rPr>
              <w:t>Ciężar projektowanej</w:t>
            </w:r>
          </w:p>
          <w:p w14:paraId="703EA478" w14:textId="77777777" w:rsidR="00123752" w:rsidRPr="00BA2C48" w:rsidRDefault="00123752" w:rsidP="00A855AE">
            <w:pPr>
              <w:pStyle w:val="Default"/>
              <w:jc w:val="center"/>
              <w:rPr>
                <w:rFonts w:eastAsiaTheme="minorHAnsi"/>
                <w:color w:val="auto"/>
                <w:sz w:val="20"/>
                <w:szCs w:val="20"/>
              </w:rPr>
            </w:pPr>
            <w:r w:rsidRPr="00BA2C48">
              <w:rPr>
                <w:rFonts w:eastAsiaTheme="minorHAnsi"/>
                <w:color w:val="auto"/>
                <w:sz w:val="20"/>
                <w:szCs w:val="20"/>
              </w:rPr>
              <w:t>konstrukcji stalowej [t]</w:t>
            </w:r>
          </w:p>
        </w:tc>
      </w:tr>
      <w:tr w:rsidR="00123752" w:rsidRPr="0089224D" w14:paraId="57E7C2AB" w14:textId="77777777" w:rsidTr="00A855AE">
        <w:trPr>
          <w:jc w:val="center"/>
        </w:trPr>
        <w:tc>
          <w:tcPr>
            <w:tcW w:w="3173" w:type="dxa"/>
            <w:vAlign w:val="center"/>
          </w:tcPr>
          <w:p w14:paraId="4BBA8DCE" w14:textId="77777777" w:rsidR="00123752" w:rsidRPr="00BA2C48" w:rsidRDefault="00123752" w:rsidP="00A855AE">
            <w:pPr>
              <w:pStyle w:val="Default"/>
              <w:spacing w:line="276" w:lineRule="auto"/>
              <w:jc w:val="center"/>
              <w:rPr>
                <w:rFonts w:eastAsiaTheme="minorHAnsi"/>
                <w:color w:val="auto"/>
                <w:sz w:val="20"/>
                <w:szCs w:val="20"/>
              </w:rPr>
            </w:pPr>
            <w:r w:rsidRPr="00BA2C48">
              <w:rPr>
                <w:rFonts w:eastAsiaTheme="minorHAnsi"/>
                <w:color w:val="auto"/>
                <w:sz w:val="20"/>
                <w:szCs w:val="20"/>
              </w:rPr>
              <w:t xml:space="preserve">Kanały spalin </w:t>
            </w:r>
            <w:r>
              <w:rPr>
                <w:rFonts w:eastAsiaTheme="minorHAnsi"/>
                <w:color w:val="auto"/>
                <w:sz w:val="20"/>
                <w:szCs w:val="20"/>
              </w:rPr>
              <w:t xml:space="preserve"> </w:t>
            </w:r>
          </w:p>
        </w:tc>
        <w:tc>
          <w:tcPr>
            <w:tcW w:w="3131" w:type="dxa"/>
          </w:tcPr>
          <w:p w14:paraId="4EDEE443" w14:textId="77777777" w:rsidR="00123752" w:rsidRDefault="00123752" w:rsidP="00A855AE">
            <w:pPr>
              <w:pStyle w:val="Default"/>
              <w:spacing w:line="276" w:lineRule="auto"/>
              <w:jc w:val="center"/>
              <w:rPr>
                <w:rFonts w:eastAsiaTheme="minorHAnsi"/>
                <w:color w:val="auto"/>
                <w:sz w:val="20"/>
                <w:szCs w:val="20"/>
              </w:rPr>
            </w:pPr>
            <w:r>
              <w:rPr>
                <w:rFonts w:eastAsiaTheme="minorHAnsi"/>
                <w:color w:val="auto"/>
                <w:sz w:val="20"/>
                <w:szCs w:val="20"/>
              </w:rPr>
              <w:t>269,21</w:t>
            </w:r>
          </w:p>
        </w:tc>
      </w:tr>
      <w:tr w:rsidR="00123752" w:rsidRPr="0089224D" w14:paraId="593DA0F6" w14:textId="77777777" w:rsidTr="00A855AE">
        <w:trPr>
          <w:jc w:val="center"/>
        </w:trPr>
        <w:tc>
          <w:tcPr>
            <w:tcW w:w="3173" w:type="dxa"/>
            <w:vAlign w:val="center"/>
          </w:tcPr>
          <w:p w14:paraId="7123FC46" w14:textId="77777777" w:rsidR="00123752" w:rsidRPr="00BA2C48" w:rsidRDefault="00123752" w:rsidP="00A855AE">
            <w:pPr>
              <w:pStyle w:val="Default"/>
              <w:spacing w:line="276" w:lineRule="auto"/>
              <w:jc w:val="center"/>
              <w:rPr>
                <w:rFonts w:eastAsiaTheme="minorHAnsi"/>
                <w:color w:val="auto"/>
                <w:sz w:val="20"/>
                <w:szCs w:val="20"/>
              </w:rPr>
            </w:pPr>
            <w:r>
              <w:rPr>
                <w:rFonts w:eastAsiaTheme="minorHAnsi"/>
                <w:color w:val="auto"/>
                <w:sz w:val="20"/>
                <w:szCs w:val="20"/>
              </w:rPr>
              <w:t>Klapy i włazy</w:t>
            </w:r>
          </w:p>
        </w:tc>
        <w:tc>
          <w:tcPr>
            <w:tcW w:w="3131" w:type="dxa"/>
          </w:tcPr>
          <w:p w14:paraId="0C9207B0" w14:textId="77777777" w:rsidR="00123752" w:rsidRDefault="00123752" w:rsidP="00A855AE">
            <w:pPr>
              <w:pStyle w:val="Default"/>
              <w:spacing w:line="276" w:lineRule="auto"/>
              <w:jc w:val="center"/>
              <w:rPr>
                <w:rFonts w:eastAsiaTheme="minorHAnsi"/>
                <w:color w:val="auto"/>
                <w:sz w:val="20"/>
                <w:szCs w:val="20"/>
              </w:rPr>
            </w:pPr>
            <w:r>
              <w:rPr>
                <w:rFonts w:eastAsiaTheme="minorHAnsi"/>
                <w:color w:val="auto"/>
                <w:sz w:val="20"/>
                <w:szCs w:val="20"/>
              </w:rPr>
              <w:t>28,29</w:t>
            </w:r>
          </w:p>
        </w:tc>
      </w:tr>
      <w:tr w:rsidR="00123752" w:rsidRPr="0089224D" w14:paraId="31A4CA91" w14:textId="77777777" w:rsidTr="00A855AE">
        <w:trPr>
          <w:jc w:val="center"/>
        </w:trPr>
        <w:tc>
          <w:tcPr>
            <w:tcW w:w="3173" w:type="dxa"/>
            <w:vAlign w:val="center"/>
          </w:tcPr>
          <w:p w14:paraId="2C54D5C9" w14:textId="77777777" w:rsidR="00123752" w:rsidRPr="00BA2C48" w:rsidRDefault="00123752" w:rsidP="00A855AE">
            <w:pPr>
              <w:pStyle w:val="Default"/>
              <w:spacing w:line="276" w:lineRule="auto"/>
              <w:jc w:val="center"/>
              <w:rPr>
                <w:rFonts w:eastAsiaTheme="minorHAnsi"/>
                <w:color w:val="auto"/>
                <w:sz w:val="20"/>
                <w:szCs w:val="20"/>
              </w:rPr>
            </w:pPr>
            <w:r>
              <w:rPr>
                <w:rFonts w:eastAsiaTheme="minorHAnsi"/>
                <w:color w:val="auto"/>
                <w:sz w:val="20"/>
                <w:szCs w:val="20"/>
              </w:rPr>
              <w:t xml:space="preserve">Pomosty, drabiny </w:t>
            </w:r>
          </w:p>
        </w:tc>
        <w:tc>
          <w:tcPr>
            <w:tcW w:w="3131" w:type="dxa"/>
          </w:tcPr>
          <w:p w14:paraId="4D9A4062" w14:textId="77777777" w:rsidR="00123752" w:rsidRDefault="00123752" w:rsidP="00A855AE">
            <w:pPr>
              <w:pStyle w:val="Default"/>
              <w:spacing w:line="276" w:lineRule="auto"/>
              <w:jc w:val="center"/>
              <w:rPr>
                <w:rFonts w:eastAsiaTheme="minorHAnsi"/>
                <w:color w:val="auto"/>
                <w:sz w:val="20"/>
                <w:szCs w:val="20"/>
              </w:rPr>
            </w:pPr>
            <w:r>
              <w:rPr>
                <w:rFonts w:eastAsiaTheme="minorHAnsi"/>
                <w:color w:val="auto"/>
                <w:sz w:val="20"/>
                <w:szCs w:val="20"/>
              </w:rPr>
              <w:t>13,43</w:t>
            </w:r>
          </w:p>
        </w:tc>
      </w:tr>
      <w:tr w:rsidR="00123752" w:rsidRPr="0089224D" w14:paraId="116125DA" w14:textId="77777777" w:rsidTr="00A855AE">
        <w:trPr>
          <w:jc w:val="center"/>
        </w:trPr>
        <w:tc>
          <w:tcPr>
            <w:tcW w:w="3173" w:type="dxa"/>
            <w:vAlign w:val="center"/>
          </w:tcPr>
          <w:p w14:paraId="19FBE3C9" w14:textId="77777777" w:rsidR="00123752" w:rsidRPr="00BA2C48" w:rsidRDefault="00123752" w:rsidP="00A855AE">
            <w:pPr>
              <w:pStyle w:val="Default"/>
              <w:spacing w:line="276" w:lineRule="auto"/>
              <w:jc w:val="center"/>
              <w:rPr>
                <w:rFonts w:eastAsiaTheme="minorHAnsi"/>
                <w:color w:val="auto"/>
                <w:sz w:val="20"/>
                <w:szCs w:val="20"/>
              </w:rPr>
            </w:pPr>
            <w:r w:rsidRPr="00BA2C48">
              <w:rPr>
                <w:rFonts w:eastAsiaTheme="minorHAnsi"/>
                <w:color w:val="auto"/>
                <w:sz w:val="20"/>
                <w:szCs w:val="20"/>
              </w:rPr>
              <w:t>Podpory kanałów spalin</w:t>
            </w:r>
          </w:p>
        </w:tc>
        <w:tc>
          <w:tcPr>
            <w:tcW w:w="3131" w:type="dxa"/>
          </w:tcPr>
          <w:p w14:paraId="6F5E57F4" w14:textId="77777777" w:rsidR="00123752" w:rsidRPr="00BA2C48" w:rsidRDefault="00123752" w:rsidP="00A855AE">
            <w:pPr>
              <w:pStyle w:val="Default"/>
              <w:spacing w:line="276" w:lineRule="auto"/>
              <w:jc w:val="center"/>
              <w:rPr>
                <w:rFonts w:eastAsiaTheme="minorHAnsi"/>
                <w:color w:val="auto"/>
                <w:sz w:val="20"/>
                <w:szCs w:val="20"/>
              </w:rPr>
            </w:pPr>
            <w:r>
              <w:rPr>
                <w:rFonts w:eastAsiaTheme="minorHAnsi"/>
                <w:color w:val="auto"/>
                <w:sz w:val="20"/>
                <w:szCs w:val="20"/>
              </w:rPr>
              <w:t>133,57</w:t>
            </w:r>
          </w:p>
        </w:tc>
      </w:tr>
      <w:tr w:rsidR="00123752" w:rsidRPr="0089224D" w14:paraId="40C9307D" w14:textId="77777777" w:rsidTr="00A855AE">
        <w:trPr>
          <w:jc w:val="center"/>
        </w:trPr>
        <w:tc>
          <w:tcPr>
            <w:tcW w:w="3173" w:type="dxa"/>
            <w:vAlign w:val="center"/>
          </w:tcPr>
          <w:p w14:paraId="56F5D98F" w14:textId="77777777" w:rsidR="00123752" w:rsidRPr="00BA2C48" w:rsidRDefault="00123752" w:rsidP="00A855AE">
            <w:pPr>
              <w:pStyle w:val="Default"/>
              <w:spacing w:line="276" w:lineRule="auto"/>
              <w:jc w:val="center"/>
              <w:rPr>
                <w:rFonts w:eastAsiaTheme="minorHAnsi"/>
                <w:color w:val="auto"/>
                <w:sz w:val="20"/>
                <w:szCs w:val="20"/>
              </w:rPr>
            </w:pPr>
            <w:r>
              <w:rPr>
                <w:rFonts w:eastAsiaTheme="minorHAnsi"/>
                <w:color w:val="auto"/>
                <w:sz w:val="20"/>
                <w:szCs w:val="20"/>
              </w:rPr>
              <w:t>RAZEM</w:t>
            </w:r>
          </w:p>
        </w:tc>
        <w:tc>
          <w:tcPr>
            <w:tcW w:w="3131" w:type="dxa"/>
          </w:tcPr>
          <w:p w14:paraId="30A83A16" w14:textId="77777777" w:rsidR="00123752" w:rsidRPr="00BA2C48" w:rsidRDefault="00123752" w:rsidP="00A855AE">
            <w:pPr>
              <w:pStyle w:val="Default"/>
              <w:spacing w:line="276" w:lineRule="auto"/>
              <w:jc w:val="center"/>
              <w:rPr>
                <w:rFonts w:eastAsiaTheme="minorHAnsi"/>
                <w:color w:val="auto"/>
                <w:sz w:val="20"/>
                <w:szCs w:val="20"/>
              </w:rPr>
            </w:pPr>
            <w:r>
              <w:rPr>
                <w:rFonts w:eastAsiaTheme="minorHAnsi"/>
                <w:color w:val="auto"/>
                <w:sz w:val="20"/>
                <w:szCs w:val="20"/>
              </w:rPr>
              <w:t>444,50</w:t>
            </w:r>
          </w:p>
        </w:tc>
      </w:tr>
    </w:tbl>
    <w:p w14:paraId="015604BB" w14:textId="77777777" w:rsidR="00123752" w:rsidRPr="0089224D" w:rsidRDefault="00123752" w:rsidP="00123752">
      <w:pPr>
        <w:spacing w:after="0"/>
        <w:ind w:right="5"/>
        <w:jc w:val="both"/>
        <w:rPr>
          <w:rFonts w:ascii="Arial" w:hAnsi="Arial" w:cs="Arial"/>
        </w:rPr>
      </w:pPr>
    </w:p>
    <w:p w14:paraId="6661253A" w14:textId="5284FC0E" w:rsidR="00123752" w:rsidRDefault="00123752" w:rsidP="00123752">
      <w:pPr>
        <w:tabs>
          <w:tab w:val="left" w:pos="993"/>
        </w:tabs>
        <w:suppressAutoHyphens/>
        <w:spacing w:after="120" w:line="360" w:lineRule="auto"/>
        <w:jc w:val="both"/>
        <w:rPr>
          <w:rFonts w:ascii="Arial" w:hAnsi="Arial" w:cs="Arial"/>
        </w:rPr>
      </w:pPr>
      <w:r w:rsidRPr="008570A7">
        <w:rPr>
          <w:rFonts w:ascii="Arial" w:hAnsi="Arial" w:cs="Arial"/>
        </w:rPr>
        <w:t>Obiekt podlega wyburzeniu do poziomu ±0</w:t>
      </w:r>
      <w:r>
        <w:rPr>
          <w:rFonts w:ascii="Arial" w:hAnsi="Arial" w:cs="Arial"/>
        </w:rPr>
        <w:t>,0</w:t>
      </w:r>
      <w:r w:rsidRPr="008570A7">
        <w:rPr>
          <w:rFonts w:ascii="Arial" w:hAnsi="Arial" w:cs="Arial"/>
        </w:rPr>
        <w:t>m.</w:t>
      </w:r>
    </w:p>
    <w:p w14:paraId="4C032DFE" w14:textId="77777777" w:rsidR="005A6BC1" w:rsidRDefault="005A6BC1" w:rsidP="00123752">
      <w:pPr>
        <w:tabs>
          <w:tab w:val="left" w:pos="993"/>
        </w:tabs>
        <w:suppressAutoHyphens/>
        <w:spacing w:after="120" w:line="360" w:lineRule="auto"/>
        <w:jc w:val="both"/>
        <w:rPr>
          <w:rFonts w:ascii="Arial" w:hAnsi="Arial" w:cs="Arial"/>
        </w:rPr>
      </w:pPr>
    </w:p>
    <w:p w14:paraId="37DE1C47" w14:textId="77777777" w:rsidR="00123752" w:rsidRDefault="00123752" w:rsidP="00123752">
      <w:pPr>
        <w:tabs>
          <w:tab w:val="left" w:pos="993"/>
        </w:tabs>
        <w:suppressAutoHyphens/>
        <w:spacing w:after="120" w:line="360" w:lineRule="auto"/>
        <w:jc w:val="both"/>
        <w:rPr>
          <w:rFonts w:ascii="Arial" w:hAnsi="Arial" w:cs="Arial"/>
          <w:b/>
        </w:rPr>
      </w:pPr>
      <w:r w:rsidRPr="008570A7">
        <w:rPr>
          <w:rFonts w:ascii="Arial" w:hAnsi="Arial" w:cs="Arial"/>
          <w:b/>
        </w:rPr>
        <w:t>Etap I</w:t>
      </w:r>
      <w:r>
        <w:rPr>
          <w:rFonts w:ascii="Arial" w:hAnsi="Arial" w:cs="Arial"/>
          <w:b/>
        </w:rPr>
        <w:t>I</w:t>
      </w:r>
      <w:r w:rsidRPr="008570A7">
        <w:rPr>
          <w:rFonts w:ascii="Arial" w:hAnsi="Arial" w:cs="Arial"/>
          <w:b/>
        </w:rPr>
        <w:t xml:space="preserve"> – wyburzenie </w:t>
      </w:r>
      <w:r>
        <w:rPr>
          <w:rFonts w:ascii="Arial" w:hAnsi="Arial" w:cs="Arial"/>
          <w:b/>
        </w:rPr>
        <w:t>c</w:t>
      </w:r>
      <w:r w:rsidRPr="0089224D">
        <w:rPr>
          <w:rFonts w:ascii="Arial" w:hAnsi="Arial" w:cs="Arial"/>
          <w:b/>
        </w:rPr>
        <w:t>eramiczn</w:t>
      </w:r>
      <w:r>
        <w:rPr>
          <w:rFonts w:ascii="Arial" w:hAnsi="Arial" w:cs="Arial"/>
          <w:b/>
        </w:rPr>
        <w:t>ych</w:t>
      </w:r>
      <w:r w:rsidRPr="0089224D">
        <w:rPr>
          <w:rFonts w:ascii="Arial" w:hAnsi="Arial" w:cs="Arial"/>
          <w:b/>
        </w:rPr>
        <w:t xml:space="preserve"> kanał</w:t>
      </w:r>
      <w:r>
        <w:rPr>
          <w:rFonts w:ascii="Arial" w:hAnsi="Arial" w:cs="Arial"/>
          <w:b/>
        </w:rPr>
        <w:t>ów</w:t>
      </w:r>
      <w:r w:rsidRPr="0089224D">
        <w:rPr>
          <w:rFonts w:ascii="Arial" w:hAnsi="Arial" w:cs="Arial"/>
          <w:b/>
        </w:rPr>
        <w:t xml:space="preserve"> spalin</w:t>
      </w:r>
      <w:r>
        <w:rPr>
          <w:rFonts w:ascii="Arial" w:hAnsi="Arial" w:cs="Arial"/>
          <w:b/>
        </w:rPr>
        <w:t xml:space="preserve"> wraz z konstrukcją wsporczą</w:t>
      </w:r>
      <w:r w:rsidRPr="0089224D">
        <w:rPr>
          <w:rFonts w:ascii="Arial" w:hAnsi="Arial" w:cs="Arial"/>
          <w:b/>
        </w:rPr>
        <w:t xml:space="preserve">. </w:t>
      </w:r>
    </w:p>
    <w:p w14:paraId="5EEFB372" w14:textId="77777777" w:rsidR="00123752" w:rsidRDefault="00123752" w:rsidP="00123752">
      <w:pPr>
        <w:keepNext/>
        <w:tabs>
          <w:tab w:val="left" w:pos="426"/>
          <w:tab w:val="left" w:pos="993"/>
          <w:tab w:val="left" w:pos="9214"/>
        </w:tabs>
        <w:suppressAutoHyphens/>
        <w:spacing w:after="120" w:line="360" w:lineRule="auto"/>
        <w:jc w:val="center"/>
      </w:pPr>
      <w:r>
        <w:rPr>
          <w:noProof/>
        </w:rPr>
        <w:lastRenderedPageBreak/>
        <w:drawing>
          <wp:inline distT="0" distB="0" distL="0" distR="0" wp14:anchorId="1A22F7ED" wp14:editId="4A8DFFC3">
            <wp:extent cx="5914782" cy="3095625"/>
            <wp:effectExtent l="0" t="0" r="0" b="0"/>
            <wp:docPr id="1053426104" name="Obraz 4" descr="Obraz zawierający na wolnym powietrzu, niebo, tekst, budynek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3426104" name="Obraz 4" descr="Obraz zawierający na wolnym powietrzu, niebo, tekst, budynek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826" b="41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264" cy="3108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C40C95" w14:textId="77777777" w:rsidR="00123752" w:rsidRPr="00CC01EC" w:rsidRDefault="00123752" w:rsidP="00123752">
      <w:pPr>
        <w:spacing w:after="0" w:line="360" w:lineRule="auto"/>
        <w:ind w:right="5"/>
        <w:jc w:val="center"/>
        <w:rPr>
          <w:rFonts w:ascii="Arial" w:hAnsi="Arial" w:cs="Arial"/>
          <w:i/>
          <w:iCs/>
          <w:sz w:val="20"/>
          <w:szCs w:val="20"/>
        </w:rPr>
      </w:pPr>
      <w:r w:rsidRPr="00CC01EC">
        <w:rPr>
          <w:rFonts w:ascii="Arial" w:hAnsi="Arial" w:cs="Arial"/>
          <w:i/>
          <w:iCs/>
          <w:sz w:val="20"/>
          <w:szCs w:val="20"/>
        </w:rPr>
        <w:t>Ceramiczny kanał spalin</w:t>
      </w:r>
    </w:p>
    <w:p w14:paraId="782386BE" w14:textId="77777777" w:rsidR="00123752" w:rsidRDefault="00123752" w:rsidP="00123752">
      <w:pPr>
        <w:tabs>
          <w:tab w:val="left" w:pos="993"/>
        </w:tabs>
        <w:suppressAutoHyphens/>
        <w:spacing w:after="120" w:line="360" w:lineRule="auto"/>
        <w:jc w:val="center"/>
        <w:rPr>
          <w:rFonts w:ascii="Arial" w:hAnsi="Arial" w:cs="Arial"/>
          <w:b/>
        </w:rPr>
      </w:pPr>
    </w:p>
    <w:p w14:paraId="05F52655" w14:textId="77777777" w:rsidR="00123752" w:rsidRDefault="00123752" w:rsidP="00123752">
      <w:pPr>
        <w:pStyle w:val="Akapitzlist"/>
        <w:keepNext/>
        <w:tabs>
          <w:tab w:val="left" w:pos="284"/>
          <w:tab w:val="left" w:pos="426"/>
          <w:tab w:val="left" w:pos="9214"/>
        </w:tabs>
        <w:ind w:left="0"/>
        <w:jc w:val="center"/>
      </w:pPr>
      <w:r>
        <w:rPr>
          <w:noProof/>
        </w:rPr>
        <w:drawing>
          <wp:inline distT="0" distB="0" distL="0" distR="0" wp14:anchorId="4499AC50" wp14:editId="5674560C">
            <wp:extent cx="5939998" cy="3341288"/>
            <wp:effectExtent l="0" t="0" r="3810" b="0"/>
            <wp:docPr id="1762782007" name="Obraz 7" descr="Obraz zawierający niebo, na wolnym powietrzu, budynek, fabryk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2782007" name="Obraz 7" descr="Obraz zawierający niebo, na wolnym powietrzu, budynek, fabryk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4893" cy="3349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CC2F5F" w14:textId="77777777" w:rsidR="00123752" w:rsidRPr="00CC01EC" w:rsidRDefault="00123752" w:rsidP="00123752">
      <w:pPr>
        <w:spacing w:after="0" w:line="360" w:lineRule="auto"/>
        <w:ind w:right="5"/>
        <w:jc w:val="center"/>
        <w:rPr>
          <w:rFonts w:ascii="Arial" w:hAnsi="Arial" w:cs="Arial"/>
          <w:i/>
          <w:iCs/>
          <w:sz w:val="20"/>
          <w:szCs w:val="20"/>
        </w:rPr>
      </w:pPr>
      <w:r w:rsidRPr="00CC01EC">
        <w:rPr>
          <w:rFonts w:ascii="Arial" w:hAnsi="Arial" w:cs="Arial"/>
          <w:i/>
          <w:iCs/>
          <w:sz w:val="20"/>
          <w:szCs w:val="20"/>
        </w:rPr>
        <w:t>Ceramiczny kanał spalin</w:t>
      </w:r>
    </w:p>
    <w:p w14:paraId="3C421499" w14:textId="77777777" w:rsidR="00123752" w:rsidRDefault="00123752" w:rsidP="00123752">
      <w:pPr>
        <w:pStyle w:val="Akapitzlist"/>
        <w:ind w:left="-142"/>
        <w:rPr>
          <w:rFonts w:ascii="Arial" w:hAnsi="Arial" w:cs="Arial"/>
          <w:color w:val="000000"/>
        </w:rPr>
      </w:pPr>
      <w:r w:rsidRPr="00145E50">
        <w:rPr>
          <w:rFonts w:ascii="Arial" w:hAnsi="Arial" w:cs="Arial"/>
          <w:noProof/>
          <w:color w:val="000000"/>
        </w:rPr>
        <w:lastRenderedPageBreak/>
        <w:drawing>
          <wp:inline distT="0" distB="0" distL="0" distR="0" wp14:anchorId="4815F428" wp14:editId="0D448EA8">
            <wp:extent cx="6317615" cy="2560320"/>
            <wp:effectExtent l="0" t="0" r="6985" b="0"/>
            <wp:docPr id="1464971084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56" t="8476" b="44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0491" cy="2565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1CF731" w14:textId="77777777" w:rsidR="00123752" w:rsidRPr="00CC01EC" w:rsidRDefault="00123752" w:rsidP="00123752">
      <w:pPr>
        <w:spacing w:after="0" w:line="360" w:lineRule="auto"/>
        <w:ind w:right="5"/>
        <w:jc w:val="center"/>
        <w:rPr>
          <w:rFonts w:ascii="Arial" w:hAnsi="Arial" w:cs="Arial"/>
          <w:i/>
          <w:iCs/>
          <w:sz w:val="20"/>
          <w:szCs w:val="20"/>
        </w:rPr>
      </w:pPr>
      <w:r w:rsidRPr="00CC01EC">
        <w:rPr>
          <w:rFonts w:ascii="Arial" w:hAnsi="Arial" w:cs="Arial"/>
          <w:i/>
          <w:iCs/>
          <w:sz w:val="20"/>
          <w:szCs w:val="20"/>
        </w:rPr>
        <w:t>Ceramiczny kanał spalin</w:t>
      </w:r>
    </w:p>
    <w:p w14:paraId="4843E2D3" w14:textId="77777777" w:rsidR="00123752" w:rsidRPr="00205F9A" w:rsidRDefault="00123752" w:rsidP="00123752">
      <w:pPr>
        <w:pStyle w:val="Akapitzlist"/>
        <w:keepNext/>
        <w:ind w:left="-426"/>
        <w:jc w:val="center"/>
      </w:pPr>
    </w:p>
    <w:p w14:paraId="6F619230" w14:textId="77777777" w:rsidR="00123752" w:rsidRPr="003D7D69" w:rsidRDefault="00123752" w:rsidP="00123752">
      <w:pPr>
        <w:pStyle w:val="Akapitzlist"/>
        <w:ind w:left="-426"/>
        <w:jc w:val="center"/>
        <w:rPr>
          <w:rFonts w:ascii="Arial" w:hAnsi="Arial" w:cs="Arial"/>
          <w:color w:val="000000"/>
        </w:rPr>
      </w:pPr>
      <w:r w:rsidRPr="003D7D69">
        <w:rPr>
          <w:rFonts w:ascii="Arial" w:hAnsi="Arial" w:cs="Arial"/>
          <w:color w:val="000000"/>
        </w:rPr>
        <w:t>Wymiary kanału spalin oraz konstrukcji wsporczej kanałów od strony A:</w:t>
      </w:r>
    </w:p>
    <w:tbl>
      <w:tblPr>
        <w:tblW w:w="6521" w:type="dxa"/>
        <w:tblInd w:w="1402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977"/>
        <w:gridCol w:w="850"/>
        <w:gridCol w:w="993"/>
        <w:gridCol w:w="850"/>
        <w:gridCol w:w="851"/>
      </w:tblGrid>
      <w:tr w:rsidR="00123752" w:rsidRPr="008106E2" w14:paraId="77C564AB" w14:textId="77777777" w:rsidTr="00A855AE">
        <w:trPr>
          <w:trHeight w:val="300"/>
        </w:trPr>
        <w:tc>
          <w:tcPr>
            <w:tcW w:w="2977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D323DF7" w14:textId="77777777" w:rsidR="00123752" w:rsidRPr="00BA2C48" w:rsidRDefault="00123752" w:rsidP="00A855AE">
            <w:pPr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  <w:lang w:eastAsia="zh-CN"/>
              </w:rPr>
            </w:pPr>
            <w:r w:rsidRPr="00BA2C48">
              <w:rPr>
                <w:rFonts w:ascii="Arial" w:eastAsia="Calibri" w:hAnsi="Arial" w:cs="Arial"/>
                <w:color w:val="000000"/>
                <w:sz w:val="20"/>
                <w:szCs w:val="20"/>
                <w:lang w:eastAsia="zh-CN"/>
              </w:rPr>
              <w:t>Szerokość w świetle kanału [m]</w:t>
            </w:r>
          </w:p>
        </w:tc>
        <w:tc>
          <w:tcPr>
            <w:tcW w:w="85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B7FF064" w14:textId="77777777" w:rsidR="00123752" w:rsidRPr="00BA2C48" w:rsidRDefault="00123752" w:rsidP="00A855AE">
            <w:pPr>
              <w:spacing w:after="0"/>
              <w:jc w:val="right"/>
              <w:rPr>
                <w:rFonts w:ascii="Arial" w:eastAsia="Calibri" w:hAnsi="Arial" w:cs="Arial"/>
                <w:color w:val="000000"/>
                <w:sz w:val="20"/>
                <w:szCs w:val="20"/>
                <w:lang w:eastAsia="zh-CN"/>
              </w:rPr>
            </w:pPr>
            <w:r w:rsidRPr="00BA2C48">
              <w:rPr>
                <w:rFonts w:ascii="Arial" w:eastAsia="Calibri" w:hAnsi="Arial" w:cs="Arial"/>
                <w:color w:val="000000"/>
                <w:sz w:val="20"/>
                <w:szCs w:val="20"/>
                <w:lang w:eastAsia="zh-CN"/>
              </w:rPr>
              <w:t>4,7</w:t>
            </w:r>
          </w:p>
        </w:tc>
        <w:tc>
          <w:tcPr>
            <w:tcW w:w="993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63606FE" w14:textId="77777777" w:rsidR="00123752" w:rsidRPr="00BA2C48" w:rsidRDefault="00123752" w:rsidP="00A855AE">
            <w:pPr>
              <w:spacing w:after="0"/>
              <w:jc w:val="right"/>
              <w:rPr>
                <w:rFonts w:ascii="Arial" w:eastAsia="Calibri" w:hAnsi="Arial" w:cs="Arial"/>
                <w:color w:val="000000"/>
                <w:sz w:val="20"/>
                <w:szCs w:val="20"/>
                <w:lang w:eastAsia="zh-CN"/>
              </w:rPr>
            </w:pPr>
            <w:r w:rsidRPr="00BA2C48">
              <w:rPr>
                <w:rFonts w:ascii="Arial" w:eastAsia="Calibri" w:hAnsi="Arial" w:cs="Arial"/>
                <w:color w:val="000000"/>
                <w:sz w:val="20"/>
                <w:szCs w:val="20"/>
                <w:lang w:eastAsia="zh-CN"/>
              </w:rPr>
              <w:t>4,7</w:t>
            </w:r>
          </w:p>
        </w:tc>
        <w:tc>
          <w:tcPr>
            <w:tcW w:w="85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1B70FDE" w14:textId="77777777" w:rsidR="00123752" w:rsidRPr="00BA2C48" w:rsidRDefault="00123752" w:rsidP="00A855AE">
            <w:pPr>
              <w:spacing w:after="0"/>
              <w:jc w:val="right"/>
              <w:rPr>
                <w:rFonts w:ascii="Arial" w:eastAsia="Calibri" w:hAnsi="Arial" w:cs="Arial"/>
                <w:color w:val="000000"/>
                <w:sz w:val="20"/>
                <w:szCs w:val="20"/>
                <w:lang w:eastAsia="zh-CN"/>
              </w:rPr>
            </w:pPr>
            <w:r w:rsidRPr="00BA2C48">
              <w:rPr>
                <w:rFonts w:ascii="Arial" w:eastAsia="Calibri" w:hAnsi="Arial" w:cs="Arial"/>
                <w:color w:val="000000"/>
                <w:sz w:val="20"/>
                <w:szCs w:val="20"/>
                <w:lang w:eastAsia="zh-CN"/>
              </w:rPr>
              <w:t>4,7</w:t>
            </w:r>
          </w:p>
        </w:tc>
        <w:tc>
          <w:tcPr>
            <w:tcW w:w="851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16E8B070" w14:textId="77777777" w:rsidR="00123752" w:rsidRPr="00BA2C48" w:rsidRDefault="00123752" w:rsidP="00A855AE">
            <w:pPr>
              <w:spacing w:after="0"/>
              <w:jc w:val="right"/>
              <w:rPr>
                <w:rFonts w:ascii="Arial" w:eastAsia="Calibri" w:hAnsi="Arial" w:cs="Arial"/>
                <w:color w:val="000000"/>
                <w:sz w:val="20"/>
                <w:szCs w:val="20"/>
                <w:lang w:eastAsia="zh-CN"/>
              </w:rPr>
            </w:pPr>
            <w:r w:rsidRPr="00BA2C48">
              <w:rPr>
                <w:rFonts w:ascii="Arial" w:eastAsia="Calibri" w:hAnsi="Arial" w:cs="Arial"/>
                <w:color w:val="000000"/>
                <w:sz w:val="20"/>
                <w:szCs w:val="20"/>
                <w:lang w:eastAsia="zh-CN"/>
              </w:rPr>
              <w:t>4,7</w:t>
            </w:r>
          </w:p>
        </w:tc>
      </w:tr>
      <w:tr w:rsidR="00123752" w:rsidRPr="008106E2" w14:paraId="68F557A3" w14:textId="77777777" w:rsidTr="00A855AE">
        <w:trPr>
          <w:trHeight w:val="300"/>
        </w:trPr>
        <w:tc>
          <w:tcPr>
            <w:tcW w:w="297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AB3E5DC" w14:textId="77777777" w:rsidR="00123752" w:rsidRPr="00BA2C48" w:rsidRDefault="00123752" w:rsidP="00A855AE">
            <w:pPr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  <w:lang w:eastAsia="zh-CN"/>
              </w:rPr>
            </w:pPr>
            <w:r w:rsidRPr="00BA2C48">
              <w:rPr>
                <w:rFonts w:ascii="Arial" w:eastAsia="Calibri" w:hAnsi="Arial" w:cs="Arial"/>
                <w:color w:val="000000"/>
                <w:sz w:val="20"/>
                <w:szCs w:val="20"/>
                <w:lang w:eastAsia="zh-CN"/>
              </w:rPr>
              <w:t>wysokość [m]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2861EF0" w14:textId="77777777" w:rsidR="00123752" w:rsidRPr="00BA2C48" w:rsidRDefault="00123752" w:rsidP="00A855AE">
            <w:pPr>
              <w:spacing w:after="0"/>
              <w:jc w:val="right"/>
              <w:rPr>
                <w:rFonts w:ascii="Arial" w:eastAsia="Calibri" w:hAnsi="Arial" w:cs="Arial"/>
                <w:color w:val="000000"/>
                <w:sz w:val="20"/>
                <w:szCs w:val="20"/>
                <w:lang w:eastAsia="zh-CN"/>
              </w:rPr>
            </w:pPr>
            <w:r w:rsidRPr="00BA2C48">
              <w:rPr>
                <w:rFonts w:ascii="Arial" w:eastAsia="Calibri" w:hAnsi="Arial" w:cs="Arial"/>
                <w:color w:val="000000"/>
                <w:sz w:val="20"/>
                <w:szCs w:val="20"/>
                <w:lang w:eastAsia="zh-CN"/>
              </w:rPr>
              <w:t>10,97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E5D93E3" w14:textId="77777777" w:rsidR="00123752" w:rsidRPr="00BA2C48" w:rsidRDefault="00123752" w:rsidP="00A855AE">
            <w:pPr>
              <w:spacing w:after="0"/>
              <w:jc w:val="right"/>
              <w:rPr>
                <w:rFonts w:ascii="Arial" w:eastAsia="Calibri" w:hAnsi="Arial" w:cs="Arial"/>
                <w:color w:val="000000"/>
                <w:sz w:val="20"/>
                <w:szCs w:val="20"/>
                <w:lang w:eastAsia="zh-CN"/>
              </w:rPr>
            </w:pPr>
            <w:r w:rsidRPr="00BA2C48">
              <w:rPr>
                <w:rFonts w:ascii="Arial" w:eastAsia="Calibri" w:hAnsi="Arial" w:cs="Arial"/>
                <w:color w:val="000000"/>
                <w:sz w:val="20"/>
                <w:szCs w:val="20"/>
                <w:lang w:eastAsia="zh-CN"/>
              </w:rPr>
              <w:t>9,43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6FF35DF" w14:textId="77777777" w:rsidR="00123752" w:rsidRPr="00BA2C48" w:rsidRDefault="00123752" w:rsidP="00A855AE">
            <w:pPr>
              <w:spacing w:after="0"/>
              <w:jc w:val="right"/>
              <w:rPr>
                <w:rFonts w:ascii="Arial" w:eastAsia="Calibri" w:hAnsi="Arial" w:cs="Arial"/>
                <w:color w:val="000000"/>
                <w:sz w:val="20"/>
                <w:szCs w:val="20"/>
                <w:lang w:eastAsia="zh-CN"/>
              </w:rPr>
            </w:pPr>
            <w:r w:rsidRPr="00BA2C48">
              <w:rPr>
                <w:rFonts w:ascii="Arial" w:eastAsia="Calibri" w:hAnsi="Arial" w:cs="Arial"/>
                <w:color w:val="000000"/>
                <w:sz w:val="20"/>
                <w:szCs w:val="20"/>
                <w:lang w:eastAsia="zh-CN"/>
              </w:rPr>
              <w:t>6,93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27C26DA7" w14:textId="77777777" w:rsidR="00123752" w:rsidRPr="00BA2C48" w:rsidRDefault="00123752" w:rsidP="00A855AE">
            <w:pPr>
              <w:spacing w:after="0"/>
              <w:jc w:val="right"/>
              <w:rPr>
                <w:rFonts w:ascii="Arial" w:eastAsia="Calibri" w:hAnsi="Arial" w:cs="Arial"/>
                <w:color w:val="000000"/>
                <w:sz w:val="20"/>
                <w:szCs w:val="20"/>
                <w:lang w:eastAsia="zh-CN"/>
              </w:rPr>
            </w:pPr>
            <w:r w:rsidRPr="00BA2C48">
              <w:rPr>
                <w:rFonts w:ascii="Arial" w:eastAsia="Calibri" w:hAnsi="Arial" w:cs="Arial"/>
                <w:color w:val="000000"/>
                <w:sz w:val="20"/>
                <w:szCs w:val="20"/>
                <w:lang w:eastAsia="zh-CN"/>
              </w:rPr>
              <w:t>4,69</w:t>
            </w:r>
          </w:p>
        </w:tc>
      </w:tr>
      <w:tr w:rsidR="00123752" w:rsidRPr="008106E2" w14:paraId="466C4021" w14:textId="77777777" w:rsidTr="00A855AE">
        <w:trPr>
          <w:trHeight w:val="315"/>
        </w:trPr>
        <w:tc>
          <w:tcPr>
            <w:tcW w:w="2977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14:paraId="272FFC5B" w14:textId="77777777" w:rsidR="00123752" w:rsidRPr="00BA2C48" w:rsidRDefault="00123752" w:rsidP="00A855AE">
            <w:pPr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  <w:lang w:eastAsia="zh-CN"/>
              </w:rPr>
            </w:pPr>
            <w:r w:rsidRPr="00BA2C48">
              <w:rPr>
                <w:rFonts w:ascii="Arial" w:eastAsia="Calibri" w:hAnsi="Arial" w:cs="Arial"/>
                <w:color w:val="000000"/>
                <w:sz w:val="20"/>
                <w:szCs w:val="20"/>
                <w:lang w:eastAsia="zh-CN"/>
              </w:rPr>
              <w:t>długość odcinka kanału [m]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14:paraId="76F0F75D" w14:textId="77777777" w:rsidR="00123752" w:rsidRPr="00BA2C48" w:rsidRDefault="00123752" w:rsidP="00A855AE">
            <w:pPr>
              <w:spacing w:after="0"/>
              <w:jc w:val="right"/>
              <w:rPr>
                <w:rFonts w:ascii="Arial" w:eastAsia="Calibri" w:hAnsi="Arial" w:cs="Arial"/>
                <w:color w:val="000000"/>
                <w:sz w:val="20"/>
                <w:szCs w:val="20"/>
                <w:lang w:eastAsia="zh-CN"/>
              </w:rPr>
            </w:pPr>
            <w:r w:rsidRPr="00BA2C48">
              <w:rPr>
                <w:rFonts w:ascii="Arial" w:eastAsia="Calibri" w:hAnsi="Arial" w:cs="Arial"/>
                <w:color w:val="000000"/>
                <w:sz w:val="20"/>
                <w:szCs w:val="20"/>
                <w:lang w:eastAsia="zh-CN"/>
              </w:rPr>
              <w:t>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14:paraId="154E8F7E" w14:textId="77777777" w:rsidR="00123752" w:rsidRPr="00BA2C48" w:rsidRDefault="00123752" w:rsidP="00A855AE">
            <w:pPr>
              <w:spacing w:after="0"/>
              <w:jc w:val="right"/>
              <w:rPr>
                <w:rFonts w:ascii="Arial" w:eastAsia="Calibri" w:hAnsi="Arial" w:cs="Arial"/>
                <w:color w:val="000000"/>
                <w:sz w:val="20"/>
                <w:szCs w:val="20"/>
                <w:lang w:eastAsia="zh-CN"/>
              </w:rPr>
            </w:pPr>
            <w:r w:rsidRPr="00BA2C48">
              <w:rPr>
                <w:rFonts w:ascii="Arial" w:eastAsia="Calibri" w:hAnsi="Arial" w:cs="Arial"/>
                <w:color w:val="000000"/>
                <w:sz w:val="20"/>
                <w:szCs w:val="20"/>
                <w:lang w:eastAsia="zh-CN"/>
              </w:rPr>
              <w:t>21,3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14:paraId="01E38D0C" w14:textId="77777777" w:rsidR="00123752" w:rsidRPr="00BA2C48" w:rsidRDefault="00123752" w:rsidP="00A855AE">
            <w:pPr>
              <w:spacing w:after="0"/>
              <w:jc w:val="right"/>
              <w:rPr>
                <w:rFonts w:ascii="Arial" w:eastAsia="Calibri" w:hAnsi="Arial" w:cs="Arial"/>
                <w:color w:val="000000"/>
                <w:sz w:val="20"/>
                <w:szCs w:val="20"/>
                <w:lang w:eastAsia="zh-CN"/>
              </w:rPr>
            </w:pPr>
            <w:r w:rsidRPr="00BA2C48">
              <w:rPr>
                <w:rFonts w:ascii="Arial" w:eastAsia="Calibri" w:hAnsi="Arial" w:cs="Arial"/>
                <w:color w:val="000000"/>
                <w:sz w:val="20"/>
                <w:szCs w:val="20"/>
                <w:lang w:eastAsia="zh-CN"/>
              </w:rPr>
              <w:t>12,15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11A6C8A6" w14:textId="77777777" w:rsidR="00123752" w:rsidRPr="00BA2C48" w:rsidRDefault="00123752" w:rsidP="00A855AE">
            <w:pPr>
              <w:spacing w:after="0"/>
              <w:jc w:val="right"/>
              <w:rPr>
                <w:rFonts w:ascii="Arial" w:eastAsia="Calibri" w:hAnsi="Arial" w:cs="Arial"/>
                <w:color w:val="000000"/>
                <w:sz w:val="20"/>
                <w:szCs w:val="20"/>
                <w:lang w:eastAsia="zh-CN"/>
              </w:rPr>
            </w:pPr>
            <w:r w:rsidRPr="00BA2C48">
              <w:rPr>
                <w:rFonts w:ascii="Arial" w:eastAsia="Calibri" w:hAnsi="Arial" w:cs="Arial"/>
                <w:color w:val="000000"/>
                <w:sz w:val="20"/>
                <w:szCs w:val="20"/>
                <w:lang w:eastAsia="zh-CN"/>
              </w:rPr>
              <w:t>39,1</w:t>
            </w:r>
          </w:p>
        </w:tc>
      </w:tr>
      <w:tr w:rsidR="00123752" w:rsidRPr="008106E2" w14:paraId="6891CEB3" w14:textId="77777777" w:rsidTr="00A855AE">
        <w:trPr>
          <w:trHeight w:val="274"/>
        </w:trPr>
        <w:tc>
          <w:tcPr>
            <w:tcW w:w="29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41E508D5" w14:textId="77777777" w:rsidR="00123752" w:rsidRPr="00BA2C48" w:rsidRDefault="00123752" w:rsidP="00A855AE">
            <w:pPr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  <w:lang w:eastAsia="zh-CN"/>
              </w:rPr>
            </w:pPr>
            <w:r w:rsidRPr="00BA2C48">
              <w:rPr>
                <w:rFonts w:ascii="Arial" w:eastAsia="Calibri" w:hAnsi="Arial" w:cs="Arial"/>
                <w:color w:val="000000"/>
                <w:sz w:val="20"/>
                <w:szCs w:val="20"/>
                <w:lang w:eastAsia="zh-CN"/>
              </w:rPr>
              <w:t>długość kanału [m]</w:t>
            </w:r>
          </w:p>
        </w:tc>
        <w:tc>
          <w:tcPr>
            <w:tcW w:w="3544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0A909ADD" w14:textId="77777777" w:rsidR="00123752" w:rsidRPr="00BA2C48" w:rsidRDefault="00123752" w:rsidP="00A855AE">
            <w:pPr>
              <w:spacing w:after="0"/>
              <w:jc w:val="right"/>
              <w:rPr>
                <w:rFonts w:ascii="Arial" w:eastAsia="Calibri" w:hAnsi="Arial" w:cs="Arial"/>
                <w:color w:val="000000"/>
                <w:sz w:val="20"/>
                <w:szCs w:val="20"/>
                <w:lang w:eastAsia="zh-CN"/>
              </w:rPr>
            </w:pPr>
            <w:r w:rsidRPr="00BA2C48">
              <w:rPr>
                <w:rFonts w:ascii="Arial" w:eastAsia="Calibri" w:hAnsi="Arial" w:cs="Arial"/>
                <w:color w:val="000000"/>
                <w:sz w:val="20"/>
                <w:szCs w:val="20"/>
                <w:lang w:eastAsia="zh-CN"/>
              </w:rPr>
              <w:t>74,55</w:t>
            </w:r>
          </w:p>
        </w:tc>
      </w:tr>
    </w:tbl>
    <w:p w14:paraId="3CB38EA1" w14:textId="77777777" w:rsidR="00123752" w:rsidRDefault="00123752" w:rsidP="00123752">
      <w:pPr>
        <w:pStyle w:val="Default"/>
        <w:spacing w:line="360" w:lineRule="auto"/>
        <w:jc w:val="both"/>
        <w:rPr>
          <w:sz w:val="21"/>
          <w:szCs w:val="21"/>
          <w:lang w:eastAsia="zh-CN"/>
        </w:rPr>
      </w:pPr>
    </w:p>
    <w:p w14:paraId="4F739C04" w14:textId="77777777" w:rsidR="00123752" w:rsidRPr="00430F81" w:rsidRDefault="00123752" w:rsidP="00123752">
      <w:pPr>
        <w:pStyle w:val="Default"/>
        <w:spacing w:line="360" w:lineRule="auto"/>
        <w:jc w:val="both"/>
        <w:rPr>
          <w:sz w:val="21"/>
          <w:szCs w:val="21"/>
          <w:lang w:eastAsia="zh-CN"/>
        </w:rPr>
      </w:pPr>
      <w:r w:rsidRPr="00430F81">
        <w:rPr>
          <w:sz w:val="21"/>
          <w:szCs w:val="21"/>
          <w:lang w:eastAsia="zh-CN"/>
        </w:rPr>
        <w:t xml:space="preserve">Kanał A odprowadzał spaliny z kotłów nr 6 i 7 oraz częściowo spaliny z kotła nr 5. </w:t>
      </w:r>
    </w:p>
    <w:p w14:paraId="21352404" w14:textId="77777777" w:rsidR="00123752" w:rsidRDefault="00123752" w:rsidP="00123752">
      <w:pPr>
        <w:tabs>
          <w:tab w:val="left" w:pos="284"/>
        </w:tabs>
        <w:suppressAutoHyphens/>
        <w:spacing w:after="120" w:line="360" w:lineRule="auto"/>
        <w:jc w:val="both"/>
        <w:rPr>
          <w:rFonts w:ascii="Arial" w:eastAsia="Calibri" w:hAnsi="Arial" w:cs="Arial"/>
          <w:color w:val="000000"/>
          <w:sz w:val="21"/>
          <w:szCs w:val="21"/>
          <w:lang w:eastAsia="zh-CN"/>
        </w:rPr>
      </w:pPr>
      <w:r w:rsidRPr="003F2D34">
        <w:rPr>
          <w:rFonts w:ascii="Arial" w:hAnsi="Arial" w:cs="Arial"/>
        </w:rPr>
        <w:tab/>
      </w:r>
      <w:r w:rsidRPr="00430F81">
        <w:rPr>
          <w:rFonts w:ascii="Arial" w:hAnsi="Arial" w:cs="Arial"/>
          <w:sz w:val="21"/>
          <w:szCs w:val="21"/>
        </w:rPr>
        <w:t xml:space="preserve">Podpory kanałów spalin wykonano z podwójnych ram żelbetowych prefabrykowanych typu „H” połączonych ze sobą stalowymi przewiązkami. Każda z ram składa się z dwóch bliźniaczych części połączonych w środku rozpiętości rygli za pomocą nakładek stalowych. </w:t>
      </w:r>
      <w:r w:rsidRPr="00430F81">
        <w:rPr>
          <w:rFonts w:ascii="Arial" w:eastAsia="Calibri" w:hAnsi="Arial" w:cs="Arial"/>
          <w:color w:val="000000"/>
          <w:sz w:val="21"/>
          <w:szCs w:val="21"/>
          <w:lang w:eastAsia="zh-CN"/>
        </w:rPr>
        <w:t>Bezpośrednio nad osiami słupów ram ustawiono stalowe łożyska, na których wsparto podłużne belki nośne wykonane z typowych strunobetonowych prefabrykatów o wysokości 65</w:t>
      </w:r>
      <w:r>
        <w:rPr>
          <w:rFonts w:ascii="Arial" w:eastAsia="Calibri" w:hAnsi="Arial" w:cs="Arial"/>
          <w:color w:val="000000"/>
          <w:sz w:val="21"/>
          <w:szCs w:val="21"/>
          <w:lang w:eastAsia="zh-CN"/>
        </w:rPr>
        <w:t>c</w:t>
      </w:r>
      <w:r w:rsidRPr="00430F81">
        <w:rPr>
          <w:rFonts w:ascii="Arial" w:eastAsia="Calibri" w:hAnsi="Arial" w:cs="Arial"/>
          <w:color w:val="000000"/>
          <w:sz w:val="21"/>
          <w:szCs w:val="21"/>
          <w:lang w:eastAsia="zh-CN"/>
        </w:rPr>
        <w:t>m. Na słupach zastosowano naprzemiennie łożyska przesuwne i nieprzesuwne.</w:t>
      </w:r>
      <w:r>
        <w:rPr>
          <w:rFonts w:ascii="Arial" w:eastAsia="Calibri" w:hAnsi="Arial" w:cs="Arial"/>
          <w:color w:val="000000"/>
          <w:sz w:val="21"/>
          <w:szCs w:val="21"/>
          <w:lang w:eastAsia="zh-CN"/>
        </w:rPr>
        <w:t xml:space="preserve"> Podpory kanałów spalin posadowione są na poziomie -1,65m. </w:t>
      </w:r>
    </w:p>
    <w:p w14:paraId="0EB369C6" w14:textId="77777777" w:rsidR="00123752" w:rsidRPr="003B6EBE" w:rsidRDefault="00123752" w:rsidP="00123752">
      <w:pPr>
        <w:tabs>
          <w:tab w:val="left" w:pos="993"/>
        </w:tabs>
        <w:suppressAutoHyphens/>
        <w:spacing w:after="120" w:line="360" w:lineRule="auto"/>
        <w:jc w:val="both"/>
        <w:rPr>
          <w:rFonts w:ascii="Arial" w:eastAsia="Calibri" w:hAnsi="Arial" w:cs="Arial"/>
          <w:sz w:val="21"/>
          <w:szCs w:val="21"/>
          <w:lang w:eastAsia="zh-CN"/>
        </w:rPr>
      </w:pPr>
      <w:r>
        <w:rPr>
          <w:rFonts w:ascii="Arial" w:eastAsia="Calibri" w:hAnsi="Arial" w:cs="Arial"/>
          <w:sz w:val="21"/>
          <w:szCs w:val="21"/>
          <w:lang w:eastAsia="zh-CN"/>
        </w:rPr>
        <w:t xml:space="preserve">Kanały ceramiczne wsparte są na żelbetowych ramach o wysokości 8,82m. </w:t>
      </w:r>
    </w:p>
    <w:p w14:paraId="13ED8CE0" w14:textId="77777777" w:rsidR="00123752" w:rsidRDefault="00123752" w:rsidP="00123752">
      <w:pPr>
        <w:tabs>
          <w:tab w:val="left" w:pos="284"/>
        </w:tabs>
        <w:suppressAutoHyphens/>
        <w:spacing w:after="0" w:line="360" w:lineRule="auto"/>
        <w:jc w:val="both"/>
      </w:pPr>
      <w:r w:rsidRPr="00430F81">
        <w:rPr>
          <w:rFonts w:ascii="Arial" w:hAnsi="Arial" w:cs="Arial"/>
          <w:sz w:val="21"/>
          <w:szCs w:val="21"/>
        </w:rPr>
        <w:tab/>
      </w:r>
      <w:r w:rsidRPr="00430F81">
        <w:rPr>
          <w:rFonts w:ascii="Arial" w:eastAsia="Calibri" w:hAnsi="Arial" w:cs="Arial"/>
          <w:sz w:val="21"/>
          <w:szCs w:val="21"/>
          <w:lang w:eastAsia="zh-CN"/>
        </w:rPr>
        <w:t xml:space="preserve">Konstrukcję nośna kanału spalin stanowią ramy stalowe wypełnione murem z cegły dziurawki. Ściany ceglane otynkowane od wewnątrz tynkiem perlitowym. Podłogę kanałów wykonano jako prefabrykowano - monolityczny strop typu DZ złożony z prefabrykowanych belek żelbetowych, pomiędzy którymi ułożono pustaki żużlobetonowe, a całość zmonolityzowano nadbetonem tworzącym płytę współpracująca z żebrami. Stropodach nad kanałem wykonany jest z blach grubości 5mm na ruszcie stalowym, na którym ułożono żelbetową, monolityczną płytę </w:t>
      </w:r>
      <w:r>
        <w:rPr>
          <w:rFonts w:ascii="Arial" w:eastAsia="Calibri" w:hAnsi="Arial" w:cs="Arial"/>
          <w:sz w:val="21"/>
          <w:szCs w:val="21"/>
          <w:lang w:eastAsia="zh-CN"/>
        </w:rPr>
        <w:t xml:space="preserve">żużlobetonową </w:t>
      </w:r>
      <w:r w:rsidRPr="00430F81">
        <w:rPr>
          <w:rFonts w:ascii="Arial" w:eastAsia="Calibri" w:hAnsi="Arial" w:cs="Arial"/>
          <w:sz w:val="21"/>
          <w:szCs w:val="21"/>
          <w:lang w:eastAsia="zh-CN"/>
        </w:rPr>
        <w:t>o grubości 1</w:t>
      </w:r>
      <w:r>
        <w:rPr>
          <w:rFonts w:ascii="Arial" w:eastAsia="Calibri" w:hAnsi="Arial" w:cs="Arial"/>
          <w:sz w:val="21"/>
          <w:szCs w:val="21"/>
          <w:lang w:eastAsia="zh-CN"/>
        </w:rPr>
        <w:t xml:space="preserve">0cm, warstwa wyrównawcza 2cm oraz </w:t>
      </w:r>
      <w:r w:rsidRPr="00430F81">
        <w:rPr>
          <w:rFonts w:ascii="Arial" w:eastAsia="Calibri" w:hAnsi="Arial" w:cs="Arial"/>
          <w:sz w:val="21"/>
          <w:szCs w:val="21"/>
          <w:lang w:eastAsia="zh-CN"/>
        </w:rPr>
        <w:t>pokry</w:t>
      </w:r>
      <w:r>
        <w:rPr>
          <w:rFonts w:ascii="Arial" w:eastAsia="Calibri" w:hAnsi="Arial" w:cs="Arial"/>
          <w:sz w:val="21"/>
          <w:szCs w:val="21"/>
          <w:lang w:eastAsia="zh-CN"/>
        </w:rPr>
        <w:t>ty</w:t>
      </w:r>
      <w:r w:rsidRPr="00430F81">
        <w:rPr>
          <w:rFonts w:ascii="Arial" w:eastAsia="Calibri" w:hAnsi="Arial" w:cs="Arial"/>
          <w:sz w:val="21"/>
          <w:szCs w:val="21"/>
          <w:lang w:eastAsia="zh-CN"/>
        </w:rPr>
        <w:t xml:space="preserve"> z </w:t>
      </w:r>
      <w:r>
        <w:rPr>
          <w:rFonts w:ascii="Arial" w:eastAsia="Calibri" w:hAnsi="Arial" w:cs="Arial"/>
          <w:sz w:val="21"/>
          <w:szCs w:val="21"/>
          <w:lang w:eastAsia="zh-CN"/>
        </w:rPr>
        <w:t xml:space="preserve">dwoma warstwami </w:t>
      </w:r>
      <w:r w:rsidRPr="00430F81">
        <w:rPr>
          <w:rFonts w:ascii="Arial" w:eastAsia="Calibri" w:hAnsi="Arial" w:cs="Arial"/>
          <w:sz w:val="21"/>
          <w:szCs w:val="21"/>
          <w:lang w:eastAsia="zh-CN"/>
        </w:rPr>
        <w:t>papy termozgrzewalnej.</w:t>
      </w:r>
      <w:r w:rsidRPr="004C1D60">
        <w:t xml:space="preserve"> </w:t>
      </w:r>
    </w:p>
    <w:p w14:paraId="1B422CD8" w14:textId="77777777" w:rsidR="00123752" w:rsidRDefault="00123752" w:rsidP="00123752">
      <w:pPr>
        <w:tabs>
          <w:tab w:val="left" w:pos="993"/>
        </w:tabs>
        <w:suppressAutoHyphens/>
        <w:spacing w:after="0" w:line="360" w:lineRule="auto"/>
        <w:jc w:val="both"/>
        <w:rPr>
          <w:rFonts w:ascii="Arial" w:eastAsia="Calibri" w:hAnsi="Arial" w:cs="Arial"/>
          <w:sz w:val="21"/>
          <w:szCs w:val="21"/>
          <w:lang w:eastAsia="zh-CN"/>
        </w:rPr>
      </w:pPr>
      <w:r w:rsidRPr="004C1D60">
        <w:rPr>
          <w:rFonts w:ascii="Arial" w:eastAsia="Calibri" w:hAnsi="Arial" w:cs="Arial"/>
          <w:sz w:val="21"/>
          <w:szCs w:val="21"/>
          <w:lang w:eastAsia="zh-CN"/>
        </w:rPr>
        <w:t>Po wyburzeniu kanału spalin należy zaślepić wlot do komina.</w:t>
      </w:r>
    </w:p>
    <w:p w14:paraId="54BF082D" w14:textId="77777777" w:rsidR="00123752" w:rsidRDefault="00123752" w:rsidP="00123752">
      <w:pPr>
        <w:tabs>
          <w:tab w:val="left" w:pos="993"/>
        </w:tabs>
        <w:suppressAutoHyphens/>
        <w:spacing w:after="120" w:line="360" w:lineRule="auto"/>
        <w:jc w:val="both"/>
        <w:rPr>
          <w:rFonts w:ascii="Arial" w:eastAsia="Calibri" w:hAnsi="Arial" w:cs="Arial"/>
          <w:sz w:val="21"/>
          <w:szCs w:val="21"/>
          <w:lang w:eastAsia="zh-CN"/>
        </w:rPr>
      </w:pPr>
      <w:r>
        <w:rPr>
          <w:rFonts w:ascii="Arial" w:eastAsia="Calibri" w:hAnsi="Arial" w:cs="Arial"/>
          <w:sz w:val="21"/>
          <w:szCs w:val="21"/>
          <w:lang w:eastAsia="zh-CN"/>
        </w:rPr>
        <w:lastRenderedPageBreak/>
        <w:t xml:space="preserve">Obiekt podlega wyburzeniu do poziomu ±0,0m. </w:t>
      </w:r>
    </w:p>
    <w:p w14:paraId="3FA9788B" w14:textId="77777777" w:rsidR="00123752" w:rsidRDefault="00123752" w:rsidP="00123752">
      <w:pPr>
        <w:tabs>
          <w:tab w:val="left" w:pos="993"/>
        </w:tabs>
        <w:suppressAutoHyphens/>
        <w:spacing w:after="0" w:line="360" w:lineRule="auto"/>
        <w:jc w:val="both"/>
        <w:rPr>
          <w:rFonts w:ascii="Arial" w:eastAsia="Calibri" w:hAnsi="Arial" w:cs="Arial"/>
          <w:sz w:val="21"/>
          <w:szCs w:val="21"/>
          <w:lang w:eastAsia="zh-CN"/>
        </w:rPr>
      </w:pPr>
    </w:p>
    <w:p w14:paraId="6382504C" w14:textId="77777777" w:rsidR="00123752" w:rsidRDefault="00123752" w:rsidP="00123752">
      <w:pPr>
        <w:tabs>
          <w:tab w:val="left" w:pos="993"/>
        </w:tabs>
        <w:suppressAutoHyphens/>
        <w:spacing w:after="120" w:line="360" w:lineRule="auto"/>
        <w:jc w:val="center"/>
        <w:rPr>
          <w:rFonts w:ascii="Arial" w:eastAsia="Calibri" w:hAnsi="Arial" w:cs="Arial"/>
          <w:sz w:val="21"/>
          <w:szCs w:val="21"/>
          <w:lang w:eastAsia="zh-CN"/>
        </w:rPr>
      </w:pPr>
      <w:r w:rsidRPr="00321FAC">
        <w:rPr>
          <w:rFonts w:ascii="Arial" w:eastAsia="Calibri" w:hAnsi="Arial" w:cs="Arial"/>
          <w:noProof/>
          <w:sz w:val="21"/>
          <w:szCs w:val="21"/>
          <w:lang w:eastAsia="zh-CN"/>
        </w:rPr>
        <w:drawing>
          <wp:inline distT="0" distB="0" distL="0" distR="0" wp14:anchorId="1A217AA1" wp14:editId="68BD3DB2">
            <wp:extent cx="3251779" cy="4004253"/>
            <wp:effectExtent l="0" t="0" r="6350" b="0"/>
            <wp:docPr id="1009421746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693" t="110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0349" cy="40148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CA47DC" w14:textId="5A2440E2" w:rsidR="00123752" w:rsidRPr="004C1D60" w:rsidRDefault="00123752" w:rsidP="00DF6F26">
      <w:pPr>
        <w:tabs>
          <w:tab w:val="left" w:pos="993"/>
        </w:tabs>
        <w:suppressAutoHyphens/>
        <w:spacing w:after="120" w:line="360" w:lineRule="auto"/>
        <w:jc w:val="center"/>
        <w:rPr>
          <w:rFonts w:ascii="Arial" w:eastAsia="Calibri" w:hAnsi="Arial" w:cs="Arial"/>
          <w:i/>
          <w:iCs/>
          <w:sz w:val="20"/>
          <w:szCs w:val="20"/>
          <w:lang w:eastAsia="zh-CN"/>
        </w:rPr>
      </w:pPr>
      <w:bookmarkStart w:id="1" w:name="_Hlk216266672"/>
      <w:r w:rsidRPr="004C1D60">
        <w:rPr>
          <w:rFonts w:ascii="Arial" w:eastAsia="Calibri" w:hAnsi="Arial" w:cs="Arial"/>
          <w:i/>
          <w:iCs/>
          <w:sz w:val="20"/>
          <w:szCs w:val="20"/>
          <w:lang w:eastAsia="zh-CN"/>
        </w:rPr>
        <w:t>Przekrój ceramicznego kanału spalin</w:t>
      </w:r>
    </w:p>
    <w:bookmarkEnd w:id="1"/>
    <w:p w14:paraId="4633763F" w14:textId="77777777" w:rsidR="00123752" w:rsidRDefault="00123752" w:rsidP="00123752">
      <w:pPr>
        <w:tabs>
          <w:tab w:val="left" w:pos="993"/>
        </w:tabs>
        <w:suppressAutoHyphens/>
        <w:spacing w:after="120" w:line="360" w:lineRule="auto"/>
        <w:jc w:val="both"/>
        <w:rPr>
          <w:rFonts w:ascii="Arial" w:hAnsi="Arial" w:cs="Arial"/>
          <w:b/>
          <w:color w:val="000000"/>
        </w:rPr>
      </w:pPr>
      <w:r w:rsidRPr="006A75FC">
        <w:rPr>
          <w:rFonts w:ascii="Arial" w:hAnsi="Arial" w:cs="Arial"/>
          <w:b/>
          <w:color w:val="000000"/>
        </w:rPr>
        <w:t>Etap II</w:t>
      </w:r>
      <w:r>
        <w:rPr>
          <w:rFonts w:ascii="Arial" w:hAnsi="Arial" w:cs="Arial"/>
          <w:b/>
          <w:color w:val="000000"/>
        </w:rPr>
        <w:t>I</w:t>
      </w:r>
      <w:r w:rsidRPr="006A75FC">
        <w:rPr>
          <w:rFonts w:ascii="Arial" w:hAnsi="Arial" w:cs="Arial"/>
          <w:b/>
          <w:color w:val="000000"/>
        </w:rPr>
        <w:t xml:space="preserve"> – wyburzenie </w:t>
      </w:r>
      <w:r>
        <w:rPr>
          <w:rFonts w:ascii="Arial" w:hAnsi="Arial" w:cs="Arial"/>
          <w:b/>
          <w:color w:val="000000"/>
        </w:rPr>
        <w:t>b</w:t>
      </w:r>
      <w:r w:rsidRPr="00026C5A">
        <w:rPr>
          <w:rFonts w:ascii="Arial" w:hAnsi="Arial" w:cs="Arial"/>
          <w:b/>
          <w:color w:val="000000"/>
        </w:rPr>
        <w:t>udynk</w:t>
      </w:r>
      <w:r>
        <w:rPr>
          <w:rFonts w:ascii="Arial" w:hAnsi="Arial" w:cs="Arial"/>
          <w:b/>
          <w:color w:val="000000"/>
        </w:rPr>
        <w:t>u</w:t>
      </w:r>
      <w:r w:rsidRPr="00026C5A">
        <w:rPr>
          <w:rFonts w:ascii="Arial" w:hAnsi="Arial" w:cs="Arial"/>
          <w:b/>
          <w:color w:val="000000"/>
        </w:rPr>
        <w:t xml:space="preserve"> zaplecza brygady kotłowej</w:t>
      </w:r>
    </w:p>
    <w:p w14:paraId="3F4C38FC" w14:textId="77777777" w:rsidR="00123752" w:rsidRDefault="00123752" w:rsidP="00123752">
      <w:pPr>
        <w:tabs>
          <w:tab w:val="left" w:pos="993"/>
        </w:tabs>
        <w:suppressAutoHyphens/>
        <w:spacing w:after="120" w:line="360" w:lineRule="auto"/>
        <w:jc w:val="center"/>
        <w:rPr>
          <w:rFonts w:ascii="Arial" w:hAnsi="Arial" w:cs="Arial"/>
          <w:b/>
          <w:color w:val="000000"/>
        </w:rPr>
      </w:pPr>
      <w:r w:rsidRPr="00E71531">
        <w:rPr>
          <w:rFonts w:ascii="Arial" w:hAnsi="Arial" w:cs="Arial"/>
          <w:b/>
          <w:noProof/>
          <w:color w:val="000000"/>
          <w:lang w:eastAsia="pl-PL"/>
        </w:rPr>
        <w:drawing>
          <wp:inline distT="0" distB="0" distL="0" distR="0" wp14:anchorId="34B752EE" wp14:editId="77F5574A">
            <wp:extent cx="5659175" cy="2806504"/>
            <wp:effectExtent l="0" t="0" r="0" b="0"/>
            <wp:docPr id="6" name="Obraz 6" descr="C:\Users\kgaik\Desktop\likwidacja - złom ŁAGISZA\komin H200 i otoczenie\20210928_123116_resized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gaik\Desktop\likwidacja - złom ŁAGISZA\komin H200 i otoczenie\20210928_123116_resized_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7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3729" cy="2843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32FD2D" w14:textId="77777777" w:rsidR="00123752" w:rsidRPr="009F222E" w:rsidRDefault="00123752" w:rsidP="00123752">
      <w:pPr>
        <w:tabs>
          <w:tab w:val="left" w:pos="993"/>
        </w:tabs>
        <w:suppressAutoHyphens/>
        <w:spacing w:after="120" w:line="360" w:lineRule="auto"/>
        <w:jc w:val="center"/>
        <w:rPr>
          <w:rFonts w:ascii="Arial" w:eastAsia="Calibri" w:hAnsi="Arial" w:cs="Arial"/>
          <w:i/>
          <w:iCs/>
          <w:sz w:val="20"/>
          <w:szCs w:val="20"/>
          <w:lang w:eastAsia="zh-CN"/>
        </w:rPr>
      </w:pPr>
      <w:r w:rsidRPr="009F222E">
        <w:rPr>
          <w:rFonts w:ascii="Arial" w:eastAsia="Calibri" w:hAnsi="Arial" w:cs="Arial"/>
          <w:i/>
          <w:iCs/>
          <w:sz w:val="20"/>
          <w:szCs w:val="20"/>
          <w:lang w:eastAsia="zh-CN"/>
        </w:rPr>
        <w:lastRenderedPageBreak/>
        <w:t>Budynek zaplecza brygady kotłowej</w:t>
      </w:r>
      <w:r>
        <w:rPr>
          <w:rFonts w:ascii="Arial" w:eastAsia="Calibri" w:hAnsi="Arial" w:cs="Arial"/>
          <w:i/>
          <w:iCs/>
          <w:sz w:val="20"/>
          <w:szCs w:val="20"/>
          <w:lang w:eastAsia="zh-CN"/>
        </w:rPr>
        <w:t xml:space="preserve"> </w:t>
      </w:r>
    </w:p>
    <w:p w14:paraId="41279B30" w14:textId="77777777" w:rsidR="00123752" w:rsidRPr="00016453" w:rsidRDefault="00123752" w:rsidP="00123752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/>
        </w:rPr>
      </w:pPr>
      <w:r w:rsidRPr="00026C5A">
        <w:rPr>
          <w:rFonts w:ascii="Arial" w:hAnsi="Arial" w:cs="Arial"/>
          <w:b/>
          <w:color w:val="000000"/>
        </w:rPr>
        <w:t>Budynek zaplecza brygady kotłowej</w:t>
      </w:r>
      <w:r w:rsidRPr="00016453">
        <w:rPr>
          <w:rFonts w:ascii="Arial" w:hAnsi="Arial" w:cs="Arial"/>
          <w:color w:val="000000"/>
        </w:rPr>
        <w:t xml:space="preserve"> w rzucie o kształcie prostokąta o wymiarach ok. 5</w:t>
      </w:r>
      <w:r>
        <w:rPr>
          <w:rFonts w:ascii="Arial" w:hAnsi="Arial" w:cs="Arial"/>
          <w:color w:val="000000"/>
        </w:rPr>
        <w:t>,</w:t>
      </w:r>
      <w:r w:rsidRPr="00016453">
        <w:rPr>
          <w:rFonts w:ascii="Arial" w:hAnsi="Arial" w:cs="Arial"/>
          <w:color w:val="000000"/>
        </w:rPr>
        <w:t xml:space="preserve">45m x 21,7m. Wysokość budynku ok. </w:t>
      </w:r>
      <w:r>
        <w:rPr>
          <w:rFonts w:ascii="Arial" w:hAnsi="Arial" w:cs="Arial"/>
          <w:color w:val="000000"/>
        </w:rPr>
        <w:t>3,5</w:t>
      </w:r>
      <w:r w:rsidRPr="00016453">
        <w:rPr>
          <w:rFonts w:ascii="Arial" w:hAnsi="Arial" w:cs="Arial"/>
          <w:color w:val="000000"/>
        </w:rPr>
        <w:t xml:space="preserve"> m ponad powierzchnię terenu. Kubatura budynku wynosi 396,19m</w:t>
      </w:r>
      <w:r w:rsidRPr="00016453">
        <w:rPr>
          <w:rFonts w:ascii="Arial" w:hAnsi="Arial" w:cs="Arial"/>
          <w:color w:val="000000"/>
          <w:vertAlign w:val="superscript"/>
        </w:rPr>
        <w:t>3</w:t>
      </w:r>
      <w:r w:rsidRPr="00016453">
        <w:rPr>
          <w:rFonts w:ascii="Arial" w:hAnsi="Arial" w:cs="Arial"/>
          <w:color w:val="000000"/>
        </w:rPr>
        <w:t xml:space="preserve">. Dach wykonany z płyt betonowych na belkach stalowych. Jednospadowy pokryty blachą stalową trapezową. Ściany wykonane w technologii murowanej z cegły oraz pustaków YTONG. W ścianach zewnętrznych znajduje się konstrukcja wsporcza kanałów spalin. Nad budynkiem na konstrukcji wsporczej wykonanej z słupów żelbetowych oraz belek strunobetonowych znajdują się kanały spalin wykonane z cegły. </w:t>
      </w:r>
    </w:p>
    <w:p w14:paraId="2779533C" w14:textId="77777777" w:rsidR="00123752" w:rsidRPr="00016453" w:rsidRDefault="00123752" w:rsidP="00123752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/>
        </w:rPr>
      </w:pPr>
      <w:r w:rsidRPr="00016453">
        <w:rPr>
          <w:rFonts w:ascii="Arial" w:hAnsi="Arial" w:cs="Arial"/>
          <w:color w:val="000000"/>
        </w:rPr>
        <w:t xml:space="preserve">Obiekt posadowiony jest w sposób bezpośredni. Obiekt wyposażony jest w instalacje CO, wod - kan, elektryczna i telefoniczną. Obiekt posiada przeznaczenie warsztatowo – socjalne. Segment znajduje się w bezpośrednim sąsiedztwie drogi. </w:t>
      </w:r>
    </w:p>
    <w:p w14:paraId="5F059993" w14:textId="7ADBACBA" w:rsidR="005A6BC1" w:rsidRDefault="00123752" w:rsidP="00123752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/>
        </w:rPr>
      </w:pPr>
      <w:r w:rsidRPr="00016453">
        <w:rPr>
          <w:rFonts w:ascii="Arial" w:hAnsi="Arial" w:cs="Arial"/>
          <w:color w:val="000000"/>
        </w:rPr>
        <w:t xml:space="preserve">Obiekt został przewidziany do całkowitego wyburzenia. W zakres prac wyburzeniowych wchodzi </w:t>
      </w:r>
      <w:r w:rsidR="005A6BC1">
        <w:rPr>
          <w:rFonts w:ascii="Arial" w:hAnsi="Arial" w:cs="Arial"/>
          <w:color w:val="000000"/>
        </w:rPr>
        <w:t xml:space="preserve">wyburzenie </w:t>
      </w:r>
      <w:r w:rsidRPr="00016453">
        <w:rPr>
          <w:rFonts w:ascii="Arial" w:hAnsi="Arial" w:cs="Arial"/>
          <w:color w:val="000000"/>
        </w:rPr>
        <w:t>konstrukcj</w:t>
      </w:r>
      <w:r w:rsidR="005A6BC1">
        <w:rPr>
          <w:rFonts w:ascii="Arial" w:hAnsi="Arial" w:cs="Arial"/>
          <w:color w:val="000000"/>
        </w:rPr>
        <w:t>i</w:t>
      </w:r>
      <w:r w:rsidRPr="00016453">
        <w:rPr>
          <w:rFonts w:ascii="Arial" w:hAnsi="Arial" w:cs="Arial"/>
          <w:color w:val="000000"/>
        </w:rPr>
        <w:t xml:space="preserve"> nadziemn</w:t>
      </w:r>
      <w:r w:rsidR="005A6BC1">
        <w:rPr>
          <w:rFonts w:ascii="Arial" w:hAnsi="Arial" w:cs="Arial"/>
          <w:color w:val="000000"/>
        </w:rPr>
        <w:t xml:space="preserve">ej. </w:t>
      </w:r>
      <w:r w:rsidR="005A6BC1" w:rsidRPr="005A6BC1">
        <w:rPr>
          <w:rFonts w:ascii="Arial" w:hAnsi="Arial" w:cs="Arial"/>
          <w:color w:val="000000"/>
        </w:rPr>
        <w:t>Obiekt podlega wyburzeniu do poziomu ±0,0m.</w:t>
      </w:r>
    </w:p>
    <w:p w14:paraId="2BE0F7E6" w14:textId="77777777" w:rsidR="00123752" w:rsidRDefault="00123752" w:rsidP="00123752">
      <w:pPr>
        <w:spacing w:after="0" w:line="360" w:lineRule="auto"/>
        <w:rPr>
          <w:rFonts w:ascii="Arial" w:hAnsi="Arial" w:cs="Arial"/>
          <w:i/>
          <w:iCs/>
          <w:color w:val="000000"/>
        </w:rPr>
      </w:pPr>
    </w:p>
    <w:p w14:paraId="70930400" w14:textId="77777777" w:rsidR="00123752" w:rsidRPr="007968F3" w:rsidRDefault="00123752" w:rsidP="00123752">
      <w:pPr>
        <w:spacing w:after="0" w:line="360" w:lineRule="auto"/>
        <w:rPr>
          <w:rFonts w:ascii="Arial" w:hAnsi="Arial" w:cs="Arial"/>
          <w:b/>
          <w:bCs/>
          <w:color w:val="000000"/>
        </w:rPr>
      </w:pPr>
      <w:r w:rsidRPr="007968F3">
        <w:rPr>
          <w:rFonts w:ascii="Arial" w:hAnsi="Arial" w:cs="Arial"/>
          <w:b/>
          <w:bCs/>
          <w:color w:val="000000"/>
        </w:rPr>
        <w:t>Uwaga!</w:t>
      </w:r>
    </w:p>
    <w:p w14:paraId="530D5ED9" w14:textId="77777777" w:rsidR="00123752" w:rsidRPr="003171F4" w:rsidRDefault="00123752" w:rsidP="00123752">
      <w:pPr>
        <w:spacing w:after="0" w:line="360" w:lineRule="auto"/>
        <w:jc w:val="both"/>
        <w:rPr>
          <w:rFonts w:ascii="Arial" w:hAnsi="Arial" w:cs="Arial"/>
          <w:color w:val="000000"/>
        </w:rPr>
      </w:pPr>
      <w:r w:rsidRPr="003171F4">
        <w:rPr>
          <w:rFonts w:ascii="Arial" w:hAnsi="Arial" w:cs="Arial"/>
          <w:color w:val="000000"/>
        </w:rPr>
        <w:t>Przy budynku zaplecza brygady kotłowej oraz ceramicznych kanałach spalin znajdują się bezpośrednio przy:</w:t>
      </w:r>
    </w:p>
    <w:p w14:paraId="42FC8592" w14:textId="77777777" w:rsidR="00123752" w:rsidRPr="003171F4" w:rsidRDefault="00123752" w:rsidP="00123752">
      <w:pPr>
        <w:pStyle w:val="Akapitzlist"/>
        <w:numPr>
          <w:ilvl w:val="0"/>
          <w:numId w:val="18"/>
        </w:numPr>
        <w:spacing w:after="0" w:line="360" w:lineRule="auto"/>
        <w:ind w:left="284" w:hanging="284"/>
        <w:jc w:val="both"/>
        <w:rPr>
          <w:rFonts w:ascii="Arial" w:hAnsi="Arial" w:cs="Arial"/>
          <w:color w:val="000000"/>
        </w:rPr>
      </w:pPr>
      <w:r w:rsidRPr="003171F4">
        <w:rPr>
          <w:rFonts w:ascii="Arial" w:hAnsi="Arial" w:cs="Arial"/>
          <w:color w:val="000000"/>
        </w:rPr>
        <w:t>głównej drodze zakładowej</w:t>
      </w:r>
      <w:r>
        <w:rPr>
          <w:rFonts w:ascii="Arial" w:hAnsi="Arial" w:cs="Arial"/>
          <w:color w:val="000000"/>
        </w:rPr>
        <w:t>,</w:t>
      </w:r>
      <w:r w:rsidRPr="003171F4">
        <w:rPr>
          <w:rFonts w:ascii="Arial" w:hAnsi="Arial" w:cs="Arial"/>
          <w:color w:val="000000"/>
        </w:rPr>
        <w:t xml:space="preserve"> </w:t>
      </w:r>
    </w:p>
    <w:p w14:paraId="6C9D0A9A" w14:textId="77777777" w:rsidR="00123752" w:rsidRPr="003171F4" w:rsidRDefault="00123752" w:rsidP="00123752">
      <w:pPr>
        <w:pStyle w:val="Akapitzlist"/>
        <w:numPr>
          <w:ilvl w:val="0"/>
          <w:numId w:val="18"/>
        </w:numPr>
        <w:spacing w:after="0" w:line="360" w:lineRule="auto"/>
        <w:ind w:left="284" w:hanging="284"/>
        <w:jc w:val="both"/>
        <w:rPr>
          <w:rFonts w:ascii="Arial" w:hAnsi="Arial" w:cs="Arial"/>
          <w:color w:val="000000"/>
        </w:rPr>
      </w:pPr>
      <w:r w:rsidRPr="003171F4">
        <w:rPr>
          <w:rFonts w:ascii="Arial" w:hAnsi="Arial" w:cs="Arial"/>
          <w:color w:val="000000"/>
        </w:rPr>
        <w:t xml:space="preserve">czynnej instalacji CO (2 x DN 500) </w:t>
      </w:r>
      <w:r>
        <w:rPr>
          <w:rFonts w:ascii="Arial" w:hAnsi="Arial" w:cs="Arial"/>
          <w:color w:val="000000"/>
        </w:rPr>
        <w:t>zlokalizowanej na estakadzie,</w:t>
      </w:r>
    </w:p>
    <w:p w14:paraId="5FACAA9B" w14:textId="77777777" w:rsidR="00123752" w:rsidRDefault="00123752" w:rsidP="00123752">
      <w:pPr>
        <w:pStyle w:val="Akapitzlist"/>
        <w:numPr>
          <w:ilvl w:val="0"/>
          <w:numId w:val="18"/>
        </w:numPr>
        <w:spacing w:after="0" w:line="360" w:lineRule="auto"/>
        <w:ind w:left="284" w:hanging="284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kołyski najazdowe </w:t>
      </w:r>
      <w:r w:rsidRPr="003171F4">
        <w:rPr>
          <w:rFonts w:ascii="Arial" w:hAnsi="Arial" w:cs="Arial"/>
          <w:color w:val="000000"/>
        </w:rPr>
        <w:t>czynnej wywrotnicy wagonowej</w:t>
      </w:r>
      <w:r>
        <w:rPr>
          <w:rFonts w:ascii="Arial" w:hAnsi="Arial" w:cs="Arial"/>
          <w:color w:val="000000"/>
        </w:rPr>
        <w:t>,</w:t>
      </w:r>
      <w:r w:rsidRPr="003171F4">
        <w:rPr>
          <w:rFonts w:ascii="Arial" w:hAnsi="Arial" w:cs="Arial"/>
          <w:color w:val="000000"/>
        </w:rPr>
        <w:t xml:space="preserve"> </w:t>
      </w:r>
    </w:p>
    <w:p w14:paraId="7E19F577" w14:textId="77777777" w:rsidR="00123752" w:rsidRDefault="00123752" w:rsidP="00123752">
      <w:pPr>
        <w:pStyle w:val="Akapitzlist"/>
        <w:numPr>
          <w:ilvl w:val="0"/>
          <w:numId w:val="18"/>
        </w:numPr>
        <w:spacing w:after="0" w:line="360" w:lineRule="auto"/>
        <w:ind w:left="284" w:hanging="284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czynnej napowietrznej instalacji elektrycznej zlokalizowanej pod instalacją CO,</w:t>
      </w:r>
    </w:p>
    <w:p w14:paraId="44EACB6B" w14:textId="77777777" w:rsidR="00123752" w:rsidRPr="003171F4" w:rsidRDefault="00123752" w:rsidP="00123752">
      <w:pPr>
        <w:pStyle w:val="Akapitzlist"/>
        <w:numPr>
          <w:ilvl w:val="0"/>
          <w:numId w:val="18"/>
        </w:numPr>
        <w:spacing w:after="0" w:line="360" w:lineRule="auto"/>
        <w:ind w:left="284" w:hanging="284"/>
        <w:jc w:val="both"/>
        <w:rPr>
          <w:rFonts w:ascii="Arial" w:hAnsi="Arial" w:cs="Arial"/>
          <w:color w:val="000000"/>
        </w:rPr>
      </w:pPr>
      <w:r w:rsidRPr="007968F3">
        <w:rPr>
          <w:rFonts w:ascii="Arial" w:hAnsi="Arial" w:cs="Arial"/>
          <w:color w:val="000000"/>
        </w:rPr>
        <w:t>rozdzielni elektryczn</w:t>
      </w:r>
      <w:r>
        <w:rPr>
          <w:rFonts w:ascii="Arial" w:hAnsi="Arial" w:cs="Arial"/>
          <w:color w:val="000000"/>
        </w:rPr>
        <w:t>ej</w:t>
      </w:r>
      <w:r w:rsidRPr="007968F3">
        <w:rPr>
          <w:rFonts w:ascii="Arial" w:hAnsi="Arial" w:cs="Arial"/>
          <w:color w:val="000000"/>
        </w:rPr>
        <w:t xml:space="preserve"> 0,4kV "RB" zlokalizowaną na słupie </w:t>
      </w:r>
      <w:r>
        <w:rPr>
          <w:rFonts w:ascii="Arial" w:hAnsi="Arial" w:cs="Arial"/>
          <w:color w:val="000000"/>
        </w:rPr>
        <w:t xml:space="preserve">estakady </w:t>
      </w:r>
      <w:r w:rsidRPr="007968F3">
        <w:rPr>
          <w:rFonts w:ascii="Arial" w:hAnsi="Arial" w:cs="Arial"/>
          <w:color w:val="000000"/>
        </w:rPr>
        <w:t xml:space="preserve">rurociągu DN500 </w:t>
      </w:r>
      <w:r>
        <w:rPr>
          <w:rFonts w:ascii="Arial" w:hAnsi="Arial" w:cs="Arial"/>
          <w:color w:val="000000"/>
        </w:rPr>
        <w:t>(</w:t>
      </w:r>
      <w:r w:rsidRPr="007968F3">
        <w:rPr>
          <w:rFonts w:ascii="Arial" w:hAnsi="Arial" w:cs="Arial"/>
          <w:color w:val="000000"/>
        </w:rPr>
        <w:t>przy kominie</w:t>
      </w:r>
      <w:r>
        <w:rPr>
          <w:rFonts w:ascii="Arial" w:hAnsi="Arial" w:cs="Arial"/>
          <w:color w:val="000000"/>
        </w:rPr>
        <w:t>),</w:t>
      </w:r>
    </w:p>
    <w:p w14:paraId="7E8AA501" w14:textId="77777777" w:rsidR="00123752" w:rsidRPr="007968F3" w:rsidRDefault="00123752" w:rsidP="00123752">
      <w:pPr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W/w o</w:t>
      </w:r>
      <w:r w:rsidRPr="004C1D60">
        <w:rPr>
          <w:rFonts w:ascii="Arial" w:hAnsi="Arial" w:cs="Arial"/>
          <w:color w:val="000000"/>
        </w:rPr>
        <w:t xml:space="preserve">biekty </w:t>
      </w:r>
      <w:r>
        <w:rPr>
          <w:rFonts w:ascii="Arial" w:hAnsi="Arial" w:cs="Arial"/>
          <w:color w:val="000000"/>
        </w:rPr>
        <w:t xml:space="preserve">i instalacje </w:t>
      </w:r>
      <w:r w:rsidRPr="004C1D60">
        <w:rPr>
          <w:rFonts w:ascii="Arial" w:hAnsi="Arial" w:cs="Arial"/>
          <w:color w:val="000000"/>
        </w:rPr>
        <w:t xml:space="preserve">są bezwzględnie chronione przed zniszczeniem. </w:t>
      </w:r>
    </w:p>
    <w:p w14:paraId="5AB40F30" w14:textId="77777777" w:rsidR="00123752" w:rsidRDefault="00123752" w:rsidP="00E8524E">
      <w:pPr>
        <w:pStyle w:val="Akapitzlist"/>
        <w:ind w:left="0"/>
        <w:rPr>
          <w:rFonts w:ascii="Arial" w:hAnsi="Arial" w:cs="Arial"/>
          <w:b/>
        </w:rPr>
      </w:pPr>
    </w:p>
    <w:p w14:paraId="441228D8" w14:textId="77777777" w:rsidR="00123752" w:rsidRDefault="00123752" w:rsidP="00E8524E">
      <w:pPr>
        <w:pStyle w:val="Akapitzlist"/>
        <w:ind w:left="0"/>
        <w:rPr>
          <w:rFonts w:ascii="Arial" w:hAnsi="Arial" w:cs="Arial"/>
          <w:b/>
        </w:rPr>
      </w:pPr>
    </w:p>
    <w:p w14:paraId="5FDC482F" w14:textId="77777777" w:rsidR="00123752" w:rsidRDefault="00123752" w:rsidP="00E8524E">
      <w:pPr>
        <w:pStyle w:val="Akapitzlist"/>
        <w:ind w:left="0"/>
        <w:rPr>
          <w:rFonts w:ascii="Arial" w:hAnsi="Arial" w:cs="Arial"/>
          <w:b/>
        </w:rPr>
      </w:pPr>
    </w:p>
    <w:p w14:paraId="04BFA344" w14:textId="77777777" w:rsidR="00123752" w:rsidRDefault="00123752" w:rsidP="00E8524E">
      <w:pPr>
        <w:pStyle w:val="Akapitzlist"/>
        <w:ind w:left="0"/>
        <w:rPr>
          <w:rFonts w:ascii="Arial" w:hAnsi="Arial" w:cs="Arial"/>
          <w:b/>
        </w:rPr>
      </w:pPr>
    </w:p>
    <w:p w14:paraId="2C46B729" w14:textId="77777777" w:rsidR="00123752" w:rsidRDefault="00123752" w:rsidP="00E8524E">
      <w:pPr>
        <w:pStyle w:val="Akapitzlist"/>
        <w:ind w:left="0"/>
        <w:rPr>
          <w:rFonts w:ascii="Arial" w:hAnsi="Arial" w:cs="Arial"/>
          <w:b/>
        </w:rPr>
      </w:pPr>
    </w:p>
    <w:p w14:paraId="3FA129CE" w14:textId="77777777" w:rsidR="00123752" w:rsidRDefault="00123752" w:rsidP="00E8524E">
      <w:pPr>
        <w:pStyle w:val="Akapitzlist"/>
        <w:ind w:left="0"/>
        <w:rPr>
          <w:rFonts w:ascii="Arial" w:hAnsi="Arial" w:cs="Arial"/>
          <w:b/>
        </w:rPr>
      </w:pPr>
    </w:p>
    <w:p w14:paraId="7C7AA64C" w14:textId="77777777" w:rsidR="00123752" w:rsidRDefault="00123752" w:rsidP="00E8524E">
      <w:pPr>
        <w:pStyle w:val="Akapitzlist"/>
        <w:ind w:left="0"/>
        <w:rPr>
          <w:rFonts w:ascii="Arial" w:hAnsi="Arial" w:cs="Arial"/>
          <w:b/>
        </w:rPr>
      </w:pPr>
    </w:p>
    <w:p w14:paraId="3204E7CC" w14:textId="77777777" w:rsidR="00123752" w:rsidRDefault="00123752" w:rsidP="00E8524E">
      <w:pPr>
        <w:pStyle w:val="Akapitzlist"/>
        <w:ind w:left="0"/>
        <w:rPr>
          <w:rFonts w:ascii="Arial" w:hAnsi="Arial" w:cs="Arial"/>
          <w:b/>
        </w:rPr>
      </w:pPr>
    </w:p>
    <w:p w14:paraId="274C3053" w14:textId="77777777" w:rsidR="00123752" w:rsidRDefault="00123752" w:rsidP="00E8524E">
      <w:pPr>
        <w:pStyle w:val="Akapitzlist"/>
        <w:ind w:left="0"/>
        <w:rPr>
          <w:rFonts w:ascii="Arial" w:hAnsi="Arial" w:cs="Arial"/>
          <w:b/>
        </w:rPr>
      </w:pPr>
    </w:p>
    <w:p w14:paraId="1C049EC6" w14:textId="77777777" w:rsidR="00123752" w:rsidRDefault="00123752" w:rsidP="00E8524E">
      <w:pPr>
        <w:pStyle w:val="Akapitzlist"/>
        <w:ind w:left="0"/>
        <w:rPr>
          <w:rFonts w:ascii="Arial" w:hAnsi="Arial" w:cs="Arial"/>
          <w:b/>
        </w:rPr>
      </w:pPr>
    </w:p>
    <w:p w14:paraId="0D472F60" w14:textId="77777777" w:rsidR="00123752" w:rsidRDefault="00123752" w:rsidP="00E8524E">
      <w:pPr>
        <w:pStyle w:val="Akapitzlist"/>
        <w:ind w:left="0"/>
        <w:rPr>
          <w:rFonts w:ascii="Arial" w:hAnsi="Arial" w:cs="Arial"/>
          <w:b/>
        </w:rPr>
      </w:pPr>
    </w:p>
    <w:p w14:paraId="062AE398" w14:textId="77777777" w:rsidR="00123752" w:rsidRDefault="00123752" w:rsidP="00E8524E">
      <w:pPr>
        <w:pStyle w:val="Akapitzlist"/>
        <w:ind w:left="0"/>
        <w:rPr>
          <w:rFonts w:ascii="Arial" w:hAnsi="Arial" w:cs="Arial"/>
          <w:b/>
        </w:rPr>
      </w:pPr>
    </w:p>
    <w:p w14:paraId="18BD9319" w14:textId="77777777" w:rsidR="00123752" w:rsidRDefault="00123752" w:rsidP="00E8524E">
      <w:pPr>
        <w:pStyle w:val="Akapitzlist"/>
        <w:ind w:left="0"/>
        <w:rPr>
          <w:rFonts w:ascii="Arial" w:hAnsi="Arial" w:cs="Arial"/>
          <w:b/>
        </w:rPr>
      </w:pPr>
    </w:p>
    <w:p w14:paraId="02817815" w14:textId="77777777" w:rsidR="00DF6F26" w:rsidRDefault="00DF6F26" w:rsidP="00DF6F26">
      <w:pPr>
        <w:pStyle w:val="Akapitzlist"/>
        <w:spacing w:after="0"/>
        <w:ind w:left="0"/>
        <w:contextualSpacing w:val="0"/>
        <w:jc w:val="center"/>
        <w:rPr>
          <w:rFonts w:ascii="Arial" w:hAnsi="Arial" w:cs="Arial"/>
          <w:b/>
          <w:bCs/>
        </w:rPr>
      </w:pPr>
      <w:r w:rsidRPr="002575E9">
        <w:rPr>
          <w:rFonts w:ascii="Arial" w:hAnsi="Arial" w:cs="Arial"/>
          <w:noProof/>
        </w:rPr>
        <w:drawing>
          <wp:inline distT="0" distB="0" distL="0" distR="0" wp14:anchorId="502535A9" wp14:editId="5276FED0">
            <wp:extent cx="3261815" cy="4512056"/>
            <wp:effectExtent l="0" t="0" r="0" b="3175"/>
            <wp:docPr id="2136009768" name="Obraz 2136009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0637666" name="Picture 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9055" cy="453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E87693" w14:textId="77777777" w:rsidR="00DF6F26" w:rsidRDefault="00DF6F26" w:rsidP="00DF6F26">
      <w:pPr>
        <w:pStyle w:val="Akapitzlist"/>
        <w:spacing w:after="0"/>
        <w:ind w:left="0"/>
        <w:contextualSpacing w:val="0"/>
        <w:jc w:val="both"/>
        <w:rPr>
          <w:rFonts w:ascii="Arial" w:hAnsi="Arial" w:cs="Arial"/>
          <w:b/>
          <w:bCs/>
        </w:rPr>
      </w:pPr>
    </w:p>
    <w:p w14:paraId="6019C10A" w14:textId="77777777" w:rsidR="00DF6F26" w:rsidRPr="00C60960" w:rsidRDefault="00DF6F26" w:rsidP="00DF6F26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i/>
          <w:iCs/>
          <w:sz w:val="20"/>
          <w:szCs w:val="20"/>
        </w:rPr>
      </w:pPr>
      <w:r w:rsidRPr="00C60960">
        <w:rPr>
          <w:rFonts w:ascii="Arial" w:hAnsi="Arial" w:cs="Arial"/>
          <w:i/>
          <w:iCs/>
          <w:sz w:val="20"/>
          <w:szCs w:val="20"/>
        </w:rPr>
        <w:t xml:space="preserve">Żelbetowy komin </w:t>
      </w:r>
      <w:r>
        <w:rPr>
          <w:rFonts w:ascii="Arial" w:hAnsi="Arial" w:cs="Arial"/>
          <w:i/>
          <w:iCs/>
          <w:sz w:val="20"/>
          <w:szCs w:val="20"/>
        </w:rPr>
        <w:t xml:space="preserve">H200 </w:t>
      </w:r>
      <w:r w:rsidRPr="00C60960">
        <w:rPr>
          <w:rFonts w:ascii="Arial" w:hAnsi="Arial" w:cs="Arial"/>
          <w:i/>
          <w:iCs/>
          <w:sz w:val="20"/>
          <w:szCs w:val="20"/>
        </w:rPr>
        <w:t>– widok od strony północno-wschodniej</w:t>
      </w:r>
    </w:p>
    <w:p w14:paraId="570F9318" w14:textId="77777777" w:rsidR="00DF6F26" w:rsidRPr="00C60960" w:rsidRDefault="00DF6F26" w:rsidP="00DF6F26">
      <w:pPr>
        <w:autoSpaceDE w:val="0"/>
        <w:autoSpaceDN w:val="0"/>
        <w:adjustRightInd w:val="0"/>
        <w:spacing w:after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. </w:t>
      </w:r>
    </w:p>
    <w:p w14:paraId="3AFF71F1" w14:textId="3CEAF9CB" w:rsidR="005A6BC1" w:rsidRDefault="005A6BC1" w:rsidP="00DF6F26">
      <w:pPr>
        <w:autoSpaceDE w:val="0"/>
        <w:autoSpaceDN w:val="0"/>
        <w:adjustRightInd w:val="0"/>
        <w:spacing w:after="0"/>
        <w:rPr>
          <w:rFonts w:ascii="Arial" w:hAnsi="Arial" w:cs="Arial"/>
          <w:b/>
          <w:bCs/>
          <w:sz w:val="24"/>
          <w:szCs w:val="24"/>
        </w:rPr>
      </w:pPr>
      <w:r w:rsidRPr="005A6BC1">
        <w:rPr>
          <w:rFonts w:ascii="Arial" w:hAnsi="Arial" w:cs="Arial"/>
          <w:b/>
          <w:bCs/>
          <w:sz w:val="24"/>
          <w:szCs w:val="24"/>
        </w:rPr>
        <w:t>Etap I</w:t>
      </w:r>
      <w:r>
        <w:rPr>
          <w:rFonts w:ascii="Arial" w:hAnsi="Arial" w:cs="Arial"/>
          <w:b/>
          <w:bCs/>
          <w:sz w:val="24"/>
          <w:szCs w:val="24"/>
        </w:rPr>
        <w:t xml:space="preserve">V </w:t>
      </w:r>
      <w:r w:rsidRPr="005A6BC1">
        <w:rPr>
          <w:rFonts w:ascii="Arial" w:hAnsi="Arial" w:cs="Arial"/>
          <w:b/>
          <w:bCs/>
          <w:sz w:val="24"/>
          <w:szCs w:val="24"/>
        </w:rPr>
        <w:t xml:space="preserve">– wyburzenie </w:t>
      </w:r>
      <w:r>
        <w:rPr>
          <w:rFonts w:ascii="Arial" w:hAnsi="Arial" w:cs="Arial"/>
          <w:b/>
          <w:bCs/>
          <w:sz w:val="24"/>
          <w:szCs w:val="24"/>
        </w:rPr>
        <w:t>wymurówki komina H200</w:t>
      </w:r>
    </w:p>
    <w:p w14:paraId="69C8E91C" w14:textId="1AB55EB8" w:rsidR="00DF6F26" w:rsidRDefault="00DF6F26" w:rsidP="00DF6F26">
      <w:pPr>
        <w:autoSpaceDE w:val="0"/>
        <w:autoSpaceDN w:val="0"/>
        <w:adjustRightInd w:val="0"/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Komin żelbetowy H200 wzniesiony został w latach 60 i 70tych ubiegłego wieku. Wzniesiony w monolitycznej technologii żelbetowej o przekroju kołowym. Komin posiada zbieżność: od 1,0% u podstawy do 0,5% na szczycie. </w:t>
      </w:r>
    </w:p>
    <w:p w14:paraId="5BA3C16B" w14:textId="77777777" w:rsidR="00DF6F26" w:rsidRPr="00385352" w:rsidRDefault="00DF6F26" w:rsidP="00DF6F26">
      <w:pPr>
        <w:autoSpaceDE w:val="0"/>
        <w:autoSpaceDN w:val="0"/>
        <w:adjustRightInd w:val="0"/>
        <w:spacing w:after="0"/>
        <w:rPr>
          <w:rFonts w:ascii="Arial" w:hAnsi="Arial" w:cs="Arial"/>
          <w:sz w:val="24"/>
          <w:szCs w:val="24"/>
        </w:rPr>
      </w:pPr>
      <w:r w:rsidRPr="00385352">
        <w:rPr>
          <w:rFonts w:ascii="Arial" w:hAnsi="Arial" w:cs="Arial"/>
          <w:sz w:val="24"/>
          <w:szCs w:val="24"/>
        </w:rPr>
        <w:t xml:space="preserve">Komin  wyłączony z eksploatacji. </w:t>
      </w:r>
    </w:p>
    <w:p w14:paraId="34401571" w14:textId="77777777" w:rsidR="00DF6F26" w:rsidRPr="00C60960" w:rsidRDefault="00DF6F26" w:rsidP="00DF6F26">
      <w:pPr>
        <w:autoSpaceDE w:val="0"/>
        <w:autoSpaceDN w:val="0"/>
        <w:adjustRightInd w:val="0"/>
        <w:spacing w:after="0"/>
        <w:jc w:val="both"/>
        <w:rPr>
          <w:rFonts w:ascii="Arial" w:hAnsi="Arial" w:cs="Arial"/>
          <w:sz w:val="24"/>
          <w:szCs w:val="24"/>
        </w:rPr>
      </w:pPr>
    </w:p>
    <w:p w14:paraId="1983554A" w14:textId="77777777" w:rsidR="00DF6F26" w:rsidRPr="00C60960" w:rsidRDefault="00DF6F26" w:rsidP="00DF6F26">
      <w:pPr>
        <w:autoSpaceDE w:val="0"/>
        <w:autoSpaceDN w:val="0"/>
        <w:adjustRightInd w:val="0"/>
        <w:spacing w:after="0"/>
        <w:jc w:val="both"/>
        <w:rPr>
          <w:rFonts w:ascii="Arial" w:hAnsi="Arial" w:cs="Arial"/>
          <w:sz w:val="24"/>
          <w:szCs w:val="24"/>
        </w:rPr>
      </w:pPr>
      <w:r w:rsidRPr="00C60960">
        <w:rPr>
          <w:rFonts w:ascii="Arial" w:hAnsi="Arial" w:cs="Arial"/>
          <w:sz w:val="24"/>
          <w:szCs w:val="24"/>
        </w:rPr>
        <w:t>Dane techniczne komina:</w:t>
      </w:r>
    </w:p>
    <w:p w14:paraId="5E6BA510" w14:textId="4246C3A8" w:rsidR="00DF6F26" w:rsidRPr="00C60960" w:rsidRDefault="00DF6F26" w:rsidP="00DF6F26">
      <w:pPr>
        <w:pStyle w:val="Akapitzlist"/>
        <w:numPr>
          <w:ilvl w:val="0"/>
          <w:numId w:val="26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Arial" w:hAnsi="Arial" w:cs="Arial"/>
          <w:sz w:val="24"/>
          <w:szCs w:val="24"/>
        </w:rPr>
      </w:pPr>
      <w:r w:rsidRPr="00C60960">
        <w:rPr>
          <w:rFonts w:ascii="Arial" w:hAnsi="Arial" w:cs="Arial"/>
          <w:sz w:val="24"/>
          <w:szCs w:val="24"/>
        </w:rPr>
        <w:t xml:space="preserve">Wysokość od poziomu terenu H- 200m </w:t>
      </w:r>
    </w:p>
    <w:p w14:paraId="62A844F5" w14:textId="77777777" w:rsidR="00DF6F26" w:rsidRPr="00C60960" w:rsidRDefault="00DF6F26" w:rsidP="00DF6F26">
      <w:pPr>
        <w:pStyle w:val="Akapitzlist"/>
        <w:numPr>
          <w:ilvl w:val="0"/>
          <w:numId w:val="26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Arial" w:hAnsi="Arial" w:cs="Arial"/>
          <w:sz w:val="24"/>
          <w:szCs w:val="24"/>
        </w:rPr>
      </w:pPr>
      <w:r w:rsidRPr="00C60960">
        <w:rPr>
          <w:rFonts w:ascii="Arial" w:hAnsi="Arial" w:cs="Arial"/>
          <w:sz w:val="24"/>
          <w:szCs w:val="24"/>
        </w:rPr>
        <w:t>Średnica zewnętrzna u wylotu – 7,7m</w:t>
      </w:r>
    </w:p>
    <w:p w14:paraId="6C6A454A" w14:textId="77777777" w:rsidR="00DF6F26" w:rsidRPr="00C60960" w:rsidRDefault="00DF6F26" w:rsidP="00DF6F26">
      <w:pPr>
        <w:pStyle w:val="Akapitzlist"/>
        <w:numPr>
          <w:ilvl w:val="0"/>
          <w:numId w:val="26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Arial" w:hAnsi="Arial" w:cs="Arial"/>
          <w:sz w:val="24"/>
          <w:szCs w:val="24"/>
        </w:rPr>
      </w:pPr>
      <w:r w:rsidRPr="00C60960">
        <w:rPr>
          <w:rFonts w:ascii="Arial" w:hAnsi="Arial" w:cs="Arial"/>
          <w:sz w:val="24"/>
          <w:szCs w:val="24"/>
        </w:rPr>
        <w:t>Średnica wewnętrzna u wylotu – 7,4m</w:t>
      </w:r>
    </w:p>
    <w:p w14:paraId="43F1235D" w14:textId="77777777" w:rsidR="00DF6F26" w:rsidRPr="00C60960" w:rsidRDefault="00DF6F26" w:rsidP="00DF6F26">
      <w:pPr>
        <w:pStyle w:val="Akapitzlist"/>
        <w:numPr>
          <w:ilvl w:val="0"/>
          <w:numId w:val="26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Arial" w:hAnsi="Arial" w:cs="Arial"/>
          <w:sz w:val="24"/>
          <w:szCs w:val="24"/>
        </w:rPr>
      </w:pPr>
      <w:r w:rsidRPr="00C60960">
        <w:rPr>
          <w:rFonts w:ascii="Arial" w:hAnsi="Arial" w:cs="Arial"/>
          <w:sz w:val="24"/>
          <w:szCs w:val="24"/>
        </w:rPr>
        <w:t>Grubość ściany trzonu w koronie – 0,15m</w:t>
      </w:r>
    </w:p>
    <w:p w14:paraId="14E68DD1" w14:textId="77777777" w:rsidR="00DF6F26" w:rsidRPr="00C60960" w:rsidRDefault="00DF6F26" w:rsidP="00DF6F26">
      <w:pPr>
        <w:pStyle w:val="Akapitzlist"/>
        <w:numPr>
          <w:ilvl w:val="0"/>
          <w:numId w:val="26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Arial" w:hAnsi="Arial" w:cs="Arial"/>
          <w:sz w:val="24"/>
          <w:szCs w:val="24"/>
        </w:rPr>
      </w:pPr>
      <w:r w:rsidRPr="00C60960">
        <w:rPr>
          <w:rFonts w:ascii="Arial" w:hAnsi="Arial" w:cs="Arial"/>
          <w:sz w:val="24"/>
          <w:szCs w:val="24"/>
        </w:rPr>
        <w:t>Grubość ściany trzonu u podstawy – 0,55m</w:t>
      </w:r>
    </w:p>
    <w:p w14:paraId="6BDB3508" w14:textId="77777777" w:rsidR="00DF6F26" w:rsidRPr="00C60960" w:rsidRDefault="00DF6F26" w:rsidP="00DF6F26">
      <w:pPr>
        <w:pStyle w:val="Akapitzlist"/>
        <w:numPr>
          <w:ilvl w:val="0"/>
          <w:numId w:val="26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Arial" w:hAnsi="Arial" w:cs="Arial"/>
          <w:sz w:val="24"/>
          <w:szCs w:val="24"/>
        </w:rPr>
      </w:pPr>
      <w:r w:rsidRPr="00C60960">
        <w:rPr>
          <w:rFonts w:ascii="Arial" w:hAnsi="Arial" w:cs="Arial"/>
          <w:sz w:val="24"/>
          <w:szCs w:val="24"/>
        </w:rPr>
        <w:t xml:space="preserve">Fundament kołowy żelbetowy o średnicy – 32m </w:t>
      </w:r>
    </w:p>
    <w:p w14:paraId="538E7741" w14:textId="77777777" w:rsidR="00DF6F26" w:rsidRPr="00C60960" w:rsidRDefault="00DF6F26" w:rsidP="00DF6F26">
      <w:pPr>
        <w:pStyle w:val="Akapitzlist"/>
        <w:numPr>
          <w:ilvl w:val="0"/>
          <w:numId w:val="26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Arial" w:hAnsi="Arial" w:cs="Arial"/>
          <w:sz w:val="24"/>
          <w:szCs w:val="24"/>
        </w:rPr>
      </w:pPr>
      <w:r w:rsidRPr="00C60960">
        <w:rPr>
          <w:rFonts w:ascii="Arial" w:hAnsi="Arial" w:cs="Arial"/>
          <w:sz w:val="24"/>
          <w:szCs w:val="24"/>
        </w:rPr>
        <w:t>Grubość wykładziny – 0,12m i 0,25m</w:t>
      </w:r>
    </w:p>
    <w:p w14:paraId="1B81E27D" w14:textId="77777777" w:rsidR="00DF6F26" w:rsidRPr="00C60960" w:rsidRDefault="00DF6F26" w:rsidP="00DF6F26">
      <w:pPr>
        <w:pStyle w:val="Akapitzlist"/>
        <w:numPr>
          <w:ilvl w:val="0"/>
          <w:numId w:val="26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Arial" w:hAnsi="Arial" w:cs="Arial"/>
          <w:sz w:val="24"/>
          <w:szCs w:val="24"/>
        </w:rPr>
      </w:pPr>
      <w:r w:rsidRPr="00C60960">
        <w:rPr>
          <w:rFonts w:ascii="Arial" w:hAnsi="Arial" w:cs="Arial"/>
          <w:sz w:val="24"/>
          <w:szCs w:val="24"/>
        </w:rPr>
        <w:lastRenderedPageBreak/>
        <w:t>Strop odpopielania wraz ze ścianą działową rozgradzającą wlot czopuchów</w:t>
      </w:r>
    </w:p>
    <w:p w14:paraId="60DAA223" w14:textId="77777777" w:rsidR="00DF6F26" w:rsidRPr="00C60960" w:rsidRDefault="00DF6F26" w:rsidP="00DF6F26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4"/>
          <w:szCs w:val="24"/>
        </w:rPr>
      </w:pPr>
    </w:p>
    <w:p w14:paraId="3E8AF28E" w14:textId="77777777" w:rsidR="00DF6F26" w:rsidRDefault="00DF6F26" w:rsidP="00DF6F26">
      <w:pPr>
        <w:autoSpaceDE w:val="0"/>
        <w:autoSpaceDN w:val="0"/>
        <w:adjustRightInd w:val="0"/>
        <w:spacing w:after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K</w:t>
      </w:r>
      <w:r w:rsidRPr="00C60960">
        <w:rPr>
          <w:rFonts w:ascii="Arial" w:hAnsi="Arial" w:cs="Arial"/>
          <w:sz w:val="24"/>
          <w:szCs w:val="24"/>
        </w:rPr>
        <w:t>omin</w:t>
      </w:r>
      <w:r>
        <w:rPr>
          <w:rFonts w:ascii="Arial" w:hAnsi="Arial" w:cs="Arial"/>
          <w:sz w:val="24"/>
          <w:szCs w:val="24"/>
        </w:rPr>
        <w:t xml:space="preserve"> H200</w:t>
      </w:r>
      <w:r w:rsidRPr="00C60960">
        <w:rPr>
          <w:rFonts w:ascii="Arial" w:hAnsi="Arial" w:cs="Arial"/>
          <w:sz w:val="24"/>
          <w:szCs w:val="24"/>
        </w:rPr>
        <w:t xml:space="preserve"> wykonany został w postaci żelbetowego monolitycznego trzonu o skokowo zmiennej grubości  oraz żelbetowego cokołu. </w:t>
      </w:r>
    </w:p>
    <w:p w14:paraId="73880341" w14:textId="77777777" w:rsidR="00DF6F26" w:rsidRDefault="00DF6F26" w:rsidP="00DF6F26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4"/>
          <w:szCs w:val="24"/>
        </w:rPr>
      </w:pPr>
      <w:r w:rsidRPr="00385352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14A05276" wp14:editId="658833E9">
            <wp:extent cx="4981575" cy="7296150"/>
            <wp:effectExtent l="0" t="0" r="9525" b="0"/>
            <wp:docPr id="184811486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575" cy="729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DA0AF5" w14:textId="77777777" w:rsidR="005A6BC1" w:rsidRDefault="005A6BC1" w:rsidP="00DF6F26">
      <w:pPr>
        <w:autoSpaceDE w:val="0"/>
        <w:autoSpaceDN w:val="0"/>
        <w:adjustRightInd w:val="0"/>
        <w:spacing w:after="0"/>
        <w:jc w:val="both"/>
        <w:rPr>
          <w:rFonts w:ascii="Arial" w:hAnsi="Arial" w:cs="Arial"/>
          <w:b/>
          <w:bCs/>
          <w:sz w:val="24"/>
          <w:szCs w:val="24"/>
        </w:rPr>
      </w:pPr>
    </w:p>
    <w:p w14:paraId="6873DB94" w14:textId="77777777" w:rsidR="005A6BC1" w:rsidRDefault="005A6BC1" w:rsidP="00DF6F26">
      <w:pPr>
        <w:autoSpaceDE w:val="0"/>
        <w:autoSpaceDN w:val="0"/>
        <w:adjustRightInd w:val="0"/>
        <w:spacing w:after="0"/>
        <w:jc w:val="both"/>
        <w:rPr>
          <w:rFonts w:ascii="Arial" w:hAnsi="Arial" w:cs="Arial"/>
          <w:b/>
          <w:bCs/>
          <w:sz w:val="24"/>
          <w:szCs w:val="24"/>
        </w:rPr>
      </w:pPr>
    </w:p>
    <w:p w14:paraId="43F1D45E" w14:textId="73E30CED" w:rsidR="00DF6F26" w:rsidRPr="00162392" w:rsidRDefault="00DF6F26" w:rsidP="00DF6F26">
      <w:pPr>
        <w:autoSpaceDE w:val="0"/>
        <w:autoSpaceDN w:val="0"/>
        <w:adjustRightInd w:val="0"/>
        <w:spacing w:after="0"/>
        <w:jc w:val="both"/>
        <w:rPr>
          <w:rFonts w:ascii="Arial" w:hAnsi="Arial" w:cs="Arial"/>
          <w:b/>
          <w:bCs/>
          <w:sz w:val="24"/>
          <w:szCs w:val="24"/>
        </w:rPr>
      </w:pPr>
      <w:r w:rsidRPr="00162392">
        <w:rPr>
          <w:rFonts w:ascii="Arial" w:hAnsi="Arial" w:cs="Arial"/>
          <w:b/>
          <w:bCs/>
          <w:sz w:val="24"/>
          <w:szCs w:val="24"/>
        </w:rPr>
        <w:t>Konstrukcja komina H200</w:t>
      </w:r>
    </w:p>
    <w:p w14:paraId="2F6CE873" w14:textId="77777777" w:rsidR="00DF6F26" w:rsidRPr="005C7886" w:rsidRDefault="00DF6F26" w:rsidP="00DF6F26">
      <w:pPr>
        <w:pStyle w:val="Akapitzlist"/>
        <w:numPr>
          <w:ilvl w:val="0"/>
          <w:numId w:val="27"/>
        </w:numPr>
        <w:autoSpaceDE w:val="0"/>
        <w:autoSpaceDN w:val="0"/>
        <w:adjustRightInd w:val="0"/>
        <w:spacing w:after="0"/>
        <w:ind w:left="284" w:hanging="284"/>
        <w:jc w:val="both"/>
        <w:rPr>
          <w:rFonts w:ascii="Arial" w:hAnsi="Arial" w:cs="Arial"/>
          <w:sz w:val="24"/>
          <w:szCs w:val="24"/>
        </w:rPr>
      </w:pPr>
      <w:r w:rsidRPr="00E04F9D">
        <w:rPr>
          <w:rFonts w:ascii="Arial" w:hAnsi="Arial" w:cs="Arial"/>
          <w:b/>
          <w:bCs/>
          <w:sz w:val="24"/>
          <w:szCs w:val="24"/>
        </w:rPr>
        <w:t>Trzon komina</w:t>
      </w:r>
      <w:r w:rsidRPr="00E04F9D">
        <w:rPr>
          <w:rFonts w:ascii="Arial" w:hAnsi="Arial" w:cs="Arial"/>
          <w:sz w:val="24"/>
          <w:szCs w:val="24"/>
        </w:rPr>
        <w:t xml:space="preserve"> wykonano w konstrukcji żelbetowej o grubości o 55 cm w poziomie ±0,0 do 15cmw poziomie +150m malejącej uskokami po 3 </w:t>
      </w:r>
      <w:r>
        <w:sym w:font="Symbol" w:char="F0B8"/>
      </w:r>
      <w:r w:rsidRPr="00E04F9D">
        <w:rPr>
          <w:rFonts w:ascii="Arial" w:hAnsi="Arial" w:cs="Arial"/>
          <w:sz w:val="24"/>
          <w:szCs w:val="24"/>
        </w:rPr>
        <w:t xml:space="preserve"> 5cm. od poziomu +150 </w:t>
      </w:r>
      <w:r>
        <w:sym w:font="Symbol" w:char="F0B8"/>
      </w:r>
      <w:r w:rsidRPr="00E04F9D">
        <w:rPr>
          <w:rFonts w:ascii="Arial" w:hAnsi="Arial" w:cs="Arial"/>
          <w:sz w:val="24"/>
          <w:szCs w:val="24"/>
        </w:rPr>
        <w:t xml:space="preserve"> 200m stanowi ścianka o stałej grubości 15cm. </w:t>
      </w:r>
    </w:p>
    <w:p w14:paraId="001E5681" w14:textId="77777777" w:rsidR="00DF6F26" w:rsidRPr="00E04F9D" w:rsidRDefault="00DF6F26" w:rsidP="00DF6F26">
      <w:pPr>
        <w:pStyle w:val="Akapitzlist"/>
        <w:numPr>
          <w:ilvl w:val="0"/>
          <w:numId w:val="27"/>
        </w:numPr>
        <w:autoSpaceDE w:val="0"/>
        <w:autoSpaceDN w:val="0"/>
        <w:adjustRightInd w:val="0"/>
        <w:spacing w:after="0"/>
        <w:ind w:left="284" w:hanging="284"/>
        <w:jc w:val="both"/>
        <w:rPr>
          <w:rFonts w:ascii="Arial" w:hAnsi="Arial" w:cs="Arial"/>
          <w:sz w:val="24"/>
          <w:szCs w:val="24"/>
        </w:rPr>
      </w:pPr>
      <w:r w:rsidRPr="00E04F9D">
        <w:rPr>
          <w:rFonts w:ascii="Arial" w:hAnsi="Arial" w:cs="Arial"/>
          <w:b/>
          <w:bCs/>
          <w:sz w:val="24"/>
          <w:szCs w:val="24"/>
        </w:rPr>
        <w:t>Wykładzina ceramiczna komina</w:t>
      </w:r>
      <w:r w:rsidRPr="00E04F9D">
        <w:rPr>
          <w:rFonts w:ascii="Arial" w:hAnsi="Arial" w:cs="Arial"/>
          <w:sz w:val="24"/>
          <w:szCs w:val="24"/>
        </w:rPr>
        <w:t xml:space="preserve"> wykonana o grubości 12cm z cegły klasy 150 na zaprawie gliniano – cementowej z cementu hutniczego. Wykładzina została podzielona na niezależne odcinki  o wysokości ok. 10mktóre spoczywają na wspornikach trzonu na podkładce z azbestu tekturowego 2x8mm.  Pierwszy odcinek wykładziny od dołu, przy wlotach</w:t>
      </w:r>
      <w:r w:rsidRPr="00FC3CC8">
        <w:t xml:space="preserve"> </w:t>
      </w:r>
      <w:r w:rsidRPr="00E04F9D">
        <w:rPr>
          <w:rFonts w:ascii="Arial" w:hAnsi="Arial" w:cs="Arial"/>
          <w:sz w:val="24"/>
          <w:szCs w:val="24"/>
        </w:rPr>
        <w:t>pogrubiono do 25cm. z wykładziny wypuszczono co ok. 1,5m sięgacze zabezpieczające izolację przed zsuwaniem sią.</w:t>
      </w:r>
    </w:p>
    <w:p w14:paraId="26E9345C" w14:textId="77777777" w:rsidR="00DF6F26" w:rsidRPr="00AB3FC0" w:rsidRDefault="00DF6F26" w:rsidP="00DF6F26">
      <w:pPr>
        <w:pStyle w:val="Akapitzlist"/>
        <w:numPr>
          <w:ilvl w:val="0"/>
          <w:numId w:val="27"/>
        </w:numPr>
        <w:autoSpaceDE w:val="0"/>
        <w:autoSpaceDN w:val="0"/>
        <w:adjustRightInd w:val="0"/>
        <w:spacing w:after="0"/>
        <w:ind w:left="284" w:hanging="284"/>
        <w:jc w:val="both"/>
        <w:rPr>
          <w:rFonts w:ascii="Arial" w:hAnsi="Arial" w:cs="Arial"/>
          <w:b/>
          <w:bCs/>
          <w:sz w:val="24"/>
          <w:szCs w:val="24"/>
        </w:rPr>
      </w:pPr>
      <w:r w:rsidRPr="00E04F9D">
        <w:rPr>
          <w:rFonts w:ascii="Arial" w:hAnsi="Arial" w:cs="Arial"/>
          <w:b/>
          <w:bCs/>
          <w:sz w:val="24"/>
          <w:szCs w:val="24"/>
        </w:rPr>
        <w:t>Izolacja termiczna komina</w:t>
      </w:r>
      <w:r>
        <w:rPr>
          <w:rFonts w:ascii="Arial" w:hAnsi="Arial" w:cs="Arial"/>
          <w:b/>
          <w:bCs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>o grubości 7</w:t>
      </w:r>
      <w:r>
        <w:rPr>
          <w:rFonts w:ascii="Arial" w:hAnsi="Arial" w:cs="Arial"/>
          <w:sz w:val="24"/>
          <w:szCs w:val="24"/>
        </w:rPr>
        <w:sym w:font="Symbol" w:char="F0B8"/>
      </w:r>
      <w:r>
        <w:rPr>
          <w:rFonts w:ascii="Arial" w:hAnsi="Arial" w:cs="Arial"/>
          <w:sz w:val="24"/>
          <w:szCs w:val="24"/>
        </w:rPr>
        <w:t xml:space="preserve">8cm między trzonem a wykładziną wykonano z wełny żużlowej szarej. </w:t>
      </w:r>
      <w:r w:rsidRPr="00AB3FC0">
        <w:rPr>
          <w:rFonts w:ascii="Arial" w:hAnsi="Arial" w:cs="Arial"/>
          <w:sz w:val="24"/>
          <w:szCs w:val="24"/>
        </w:rPr>
        <w:t xml:space="preserve">Od poziomu 21,25m (powyżej otworów czopucha) do wysokości ok150m grubość wełny żużlowej wynosi ok 8cm oraz 7cm powyżej wysokości 150m komina. </w:t>
      </w:r>
    </w:p>
    <w:p w14:paraId="5B8A6851" w14:textId="77777777" w:rsidR="00DF6F26" w:rsidRPr="00763E8B" w:rsidRDefault="00DF6F26" w:rsidP="00DF6F26">
      <w:pPr>
        <w:autoSpaceDE w:val="0"/>
        <w:autoSpaceDN w:val="0"/>
        <w:adjustRightInd w:val="0"/>
        <w:spacing w:after="0"/>
        <w:jc w:val="both"/>
        <w:rPr>
          <w:rFonts w:ascii="Arial" w:hAnsi="Arial" w:cs="Arial"/>
          <w:sz w:val="16"/>
          <w:szCs w:val="16"/>
        </w:rPr>
      </w:pPr>
    </w:p>
    <w:p w14:paraId="67D0CACF" w14:textId="77777777" w:rsidR="00DF6F26" w:rsidRDefault="00DF6F26" w:rsidP="00DF6F26">
      <w:pPr>
        <w:tabs>
          <w:tab w:val="left" w:pos="284"/>
        </w:tabs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4"/>
          <w:szCs w:val="24"/>
        </w:rPr>
      </w:pPr>
      <w:r w:rsidRPr="00947076">
        <w:rPr>
          <w:rFonts w:ascii="Arial" w:hAnsi="Arial" w:cs="Arial"/>
          <w:i/>
          <w:iCs/>
          <w:noProof/>
          <w:sz w:val="20"/>
          <w:szCs w:val="20"/>
        </w:rPr>
        <w:drawing>
          <wp:inline distT="0" distB="0" distL="0" distR="0" wp14:anchorId="353C5094" wp14:editId="65EC1CEC">
            <wp:extent cx="3957523" cy="3293985"/>
            <wp:effectExtent l="0" t="0" r="5080" b="1905"/>
            <wp:docPr id="189589117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25" r="2110" b="20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4463" cy="3324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0149CE" w14:textId="77777777" w:rsidR="00DF6F26" w:rsidRPr="002525F7" w:rsidRDefault="00DF6F26" w:rsidP="00DF6F26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i/>
          <w:iCs/>
          <w:sz w:val="20"/>
          <w:szCs w:val="20"/>
        </w:rPr>
      </w:pPr>
      <w:r w:rsidRPr="002525F7">
        <w:rPr>
          <w:rFonts w:ascii="Arial" w:hAnsi="Arial" w:cs="Arial"/>
          <w:i/>
          <w:iCs/>
          <w:sz w:val="20"/>
          <w:szCs w:val="20"/>
        </w:rPr>
        <w:t xml:space="preserve">Wspornik płaszcza komina </w:t>
      </w:r>
    </w:p>
    <w:p w14:paraId="5C793F2C" w14:textId="77777777" w:rsidR="00DF6F26" w:rsidRPr="00763E8B" w:rsidRDefault="00DF6F26" w:rsidP="00DF6F26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16"/>
          <w:szCs w:val="16"/>
        </w:rPr>
      </w:pPr>
    </w:p>
    <w:p w14:paraId="327964EF" w14:textId="77777777" w:rsidR="00DF6F26" w:rsidRPr="00AB3FC0" w:rsidRDefault="00DF6F26" w:rsidP="00DF6F26">
      <w:pPr>
        <w:pStyle w:val="Akapitzlist"/>
        <w:numPr>
          <w:ilvl w:val="0"/>
          <w:numId w:val="28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Arial" w:hAnsi="Arial" w:cs="Arial"/>
          <w:sz w:val="24"/>
          <w:szCs w:val="24"/>
        </w:rPr>
      </w:pPr>
      <w:r w:rsidRPr="00AB3FC0">
        <w:rPr>
          <w:rFonts w:ascii="Arial" w:hAnsi="Arial" w:cs="Arial"/>
          <w:b/>
          <w:bCs/>
          <w:sz w:val="24"/>
          <w:szCs w:val="24"/>
        </w:rPr>
        <w:t>Pierścień głowicy</w:t>
      </w:r>
      <w:r>
        <w:rPr>
          <w:rFonts w:ascii="Arial" w:hAnsi="Arial" w:cs="Arial"/>
          <w:b/>
          <w:bCs/>
          <w:sz w:val="24"/>
          <w:szCs w:val="24"/>
        </w:rPr>
        <w:t xml:space="preserve">. </w:t>
      </w:r>
      <w:r w:rsidRPr="00AB3FC0">
        <w:rPr>
          <w:rFonts w:ascii="Arial" w:hAnsi="Arial" w:cs="Arial"/>
          <w:sz w:val="24"/>
          <w:szCs w:val="24"/>
        </w:rPr>
        <w:t xml:space="preserve">Wylot komina zwieńczono pierścieniem żelbetowym stanowiącym tzw. </w:t>
      </w:r>
      <w:r>
        <w:rPr>
          <w:rFonts w:ascii="Arial" w:hAnsi="Arial" w:cs="Arial"/>
          <w:sz w:val="24"/>
          <w:szCs w:val="24"/>
        </w:rPr>
        <w:t>g</w:t>
      </w:r>
      <w:r w:rsidRPr="00AB3FC0">
        <w:rPr>
          <w:rFonts w:ascii="Arial" w:hAnsi="Arial" w:cs="Arial"/>
          <w:sz w:val="24"/>
          <w:szCs w:val="24"/>
        </w:rPr>
        <w:t>łowicę</w:t>
      </w:r>
      <w:r>
        <w:rPr>
          <w:rFonts w:ascii="Arial" w:hAnsi="Arial" w:cs="Arial"/>
          <w:sz w:val="24"/>
          <w:szCs w:val="24"/>
        </w:rPr>
        <w:t>.</w:t>
      </w:r>
      <w:r>
        <w:rPr>
          <w:rFonts w:ascii="Arial" w:hAnsi="Arial" w:cs="Arial"/>
          <w:b/>
          <w:bCs/>
          <w:sz w:val="24"/>
          <w:szCs w:val="24"/>
        </w:rPr>
        <w:t xml:space="preserve"> </w:t>
      </w:r>
      <w:r w:rsidRPr="00AB3FC0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Głowica wzniesiona została </w:t>
      </w:r>
      <w:r w:rsidRPr="00AB3FC0">
        <w:rPr>
          <w:rFonts w:ascii="Arial" w:hAnsi="Arial" w:cs="Arial"/>
          <w:sz w:val="24"/>
          <w:szCs w:val="24"/>
        </w:rPr>
        <w:t xml:space="preserve">w postaci żelbetowej belki o przekroju 0,45 x 0,87x0,95m wokół szczytu komina. Głowicę komina zwieńczono po obwodzie blachą stalową oraz segmentami żeliwnymi umieszczonymi na zakończeniu komina.  </w:t>
      </w:r>
    </w:p>
    <w:p w14:paraId="7621F884" w14:textId="77777777" w:rsidR="00DF6F26" w:rsidRPr="00763E8B" w:rsidRDefault="00DF6F26" w:rsidP="00DF6F26">
      <w:pPr>
        <w:autoSpaceDE w:val="0"/>
        <w:autoSpaceDN w:val="0"/>
        <w:adjustRightInd w:val="0"/>
        <w:spacing w:after="0"/>
        <w:jc w:val="both"/>
        <w:rPr>
          <w:rFonts w:ascii="Arial" w:hAnsi="Arial" w:cs="Arial"/>
          <w:sz w:val="16"/>
          <w:szCs w:val="16"/>
        </w:rPr>
      </w:pPr>
    </w:p>
    <w:p w14:paraId="1047DC0A" w14:textId="77777777" w:rsidR="00DF6F26" w:rsidRDefault="00DF6F26" w:rsidP="00DF6F26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4"/>
          <w:szCs w:val="24"/>
        </w:rPr>
      </w:pPr>
      <w:r w:rsidRPr="00796C6E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2E1E7DCD" wp14:editId="2C047448">
            <wp:extent cx="3145790" cy="3505036"/>
            <wp:effectExtent l="0" t="0" r="0" b="635"/>
            <wp:docPr id="1652124384" name="Obraz 1" descr="Obraz zawierający tekst, diagram, wykres, Plan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2124384" name="Obraz 1" descr="Obraz zawierający tekst, diagram, wykres, Plan&#10;&#10;Zawartość wygenerowana przez AI może być niepoprawna."/>
                    <pic:cNvPicPr/>
                  </pic:nvPicPr>
                  <pic:blipFill rotWithShape="1">
                    <a:blip r:embed="rId32"/>
                    <a:srcRect b="28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168" cy="36191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FD11751" w14:textId="77777777" w:rsidR="00DF6F26" w:rsidRDefault="00DF6F26" w:rsidP="00DF6F26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i/>
          <w:iCs/>
          <w:sz w:val="20"/>
          <w:szCs w:val="20"/>
        </w:rPr>
      </w:pPr>
      <w:r w:rsidRPr="000B3326">
        <w:rPr>
          <w:rFonts w:ascii="Arial" w:hAnsi="Arial" w:cs="Arial"/>
          <w:i/>
          <w:iCs/>
          <w:sz w:val="20"/>
          <w:szCs w:val="20"/>
        </w:rPr>
        <w:t xml:space="preserve">Pierścień głowicy </w:t>
      </w:r>
      <w:r>
        <w:rPr>
          <w:rFonts w:ascii="Arial" w:hAnsi="Arial" w:cs="Arial"/>
          <w:i/>
          <w:iCs/>
          <w:sz w:val="20"/>
          <w:szCs w:val="20"/>
        </w:rPr>
        <w:t>komina H200</w:t>
      </w:r>
    </w:p>
    <w:p w14:paraId="0378544C" w14:textId="77777777" w:rsidR="00DF6F26" w:rsidRPr="000B3326" w:rsidRDefault="00DF6F26" w:rsidP="00DF6F26">
      <w:pPr>
        <w:autoSpaceDE w:val="0"/>
        <w:autoSpaceDN w:val="0"/>
        <w:adjustRightInd w:val="0"/>
        <w:spacing w:after="0"/>
        <w:rPr>
          <w:rFonts w:ascii="Arial" w:hAnsi="Arial" w:cs="Arial"/>
          <w:i/>
          <w:iCs/>
          <w:sz w:val="20"/>
          <w:szCs w:val="20"/>
        </w:rPr>
      </w:pPr>
    </w:p>
    <w:p w14:paraId="3A46A13B" w14:textId="77777777" w:rsidR="00DF6F26" w:rsidRDefault="00DF6F26" w:rsidP="00DF6F26">
      <w:pPr>
        <w:pStyle w:val="Akapitzlist"/>
        <w:numPr>
          <w:ilvl w:val="0"/>
          <w:numId w:val="28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Arial" w:hAnsi="Arial" w:cs="Arial"/>
          <w:sz w:val="24"/>
          <w:szCs w:val="24"/>
        </w:rPr>
      </w:pPr>
      <w:r w:rsidRPr="00162392">
        <w:rPr>
          <w:rFonts w:ascii="Arial" w:hAnsi="Arial" w:cs="Arial"/>
          <w:b/>
          <w:bCs/>
          <w:sz w:val="24"/>
          <w:szCs w:val="24"/>
        </w:rPr>
        <w:t>Strop i ściana komina.</w:t>
      </w:r>
      <w:r w:rsidRPr="00C04964">
        <w:rPr>
          <w:rFonts w:ascii="Arial" w:hAnsi="Arial" w:cs="Arial"/>
          <w:sz w:val="24"/>
          <w:szCs w:val="24"/>
        </w:rPr>
        <w:t xml:space="preserve">  W wewnętrznej przestrzeni trzonu wykonano na wysokości 8,75-9,75m monolityczny strop odpopielania, jako żelbetową płytę krzyżowo zbrojoną, opartą na ruszcie z belek. Płytę i ruszt zakotwiono w wieńcu (pierścieniu) łączącym powłoki. Górną powierzchnię stropu zabezpieczono przeciw ogniowo warstwami z cegły klinkierowej. Nad płytą stropu wykonano żelbetowy podciąg o rozpiętości równej  średnicy trzonu, w celu oparcia na nim ściany ceglanej o grubości 38cm i wysokości 12,2m, dzielącej komin na dwie części. </w:t>
      </w:r>
    </w:p>
    <w:p w14:paraId="42A4220F" w14:textId="77777777" w:rsidR="00DF6F26" w:rsidRPr="00C04964" w:rsidRDefault="00DF6F26" w:rsidP="00DF6F26">
      <w:pPr>
        <w:pStyle w:val="Akapitzlist"/>
        <w:numPr>
          <w:ilvl w:val="0"/>
          <w:numId w:val="28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Arial" w:hAnsi="Arial" w:cs="Arial"/>
          <w:sz w:val="24"/>
          <w:szCs w:val="24"/>
        </w:rPr>
      </w:pPr>
      <w:r w:rsidRPr="00162392">
        <w:rPr>
          <w:rFonts w:ascii="Arial" w:hAnsi="Arial" w:cs="Arial"/>
          <w:b/>
          <w:bCs/>
          <w:sz w:val="24"/>
          <w:szCs w:val="24"/>
        </w:rPr>
        <w:t>Lej</w:t>
      </w:r>
      <w:r w:rsidRPr="00880869">
        <w:rPr>
          <w:rFonts w:ascii="Arial" w:hAnsi="Arial" w:cs="Arial"/>
          <w:sz w:val="24"/>
          <w:szCs w:val="24"/>
        </w:rPr>
        <w:t xml:space="preserve"> </w:t>
      </w:r>
      <w:r w:rsidRPr="00C04964">
        <w:rPr>
          <w:rFonts w:ascii="Arial" w:hAnsi="Arial" w:cs="Arial"/>
          <w:sz w:val="24"/>
          <w:szCs w:val="24"/>
        </w:rPr>
        <w:t>odprowadzający popiół</w:t>
      </w:r>
      <w:r>
        <w:rPr>
          <w:rFonts w:ascii="Arial" w:hAnsi="Arial" w:cs="Arial"/>
          <w:sz w:val="24"/>
          <w:szCs w:val="24"/>
        </w:rPr>
        <w:t xml:space="preserve">. </w:t>
      </w:r>
      <w:r w:rsidRPr="00C04964">
        <w:rPr>
          <w:rFonts w:ascii="Arial" w:hAnsi="Arial" w:cs="Arial"/>
          <w:sz w:val="24"/>
          <w:szCs w:val="24"/>
        </w:rPr>
        <w:t xml:space="preserve">Każda z części komina posiada swój oddzielny </w:t>
      </w:r>
      <w:r>
        <w:rPr>
          <w:rFonts w:ascii="Arial" w:hAnsi="Arial" w:cs="Arial"/>
          <w:sz w:val="24"/>
          <w:szCs w:val="24"/>
        </w:rPr>
        <w:t xml:space="preserve">stalowy lej zawieszony na obelkowaniu stropu żelbetowego. </w:t>
      </w:r>
    </w:p>
    <w:p w14:paraId="2DBB7A2F" w14:textId="77777777" w:rsidR="00DF6F26" w:rsidRDefault="00DF6F26" w:rsidP="00DF6F26">
      <w:pPr>
        <w:pStyle w:val="Akapitzlist"/>
        <w:numPr>
          <w:ilvl w:val="0"/>
          <w:numId w:val="28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Arial" w:hAnsi="Arial" w:cs="Arial"/>
          <w:sz w:val="24"/>
          <w:szCs w:val="24"/>
        </w:rPr>
      </w:pPr>
      <w:r w:rsidRPr="00162392">
        <w:rPr>
          <w:rFonts w:ascii="Arial" w:hAnsi="Arial" w:cs="Arial"/>
          <w:b/>
          <w:bCs/>
          <w:sz w:val="24"/>
          <w:szCs w:val="24"/>
        </w:rPr>
        <w:t>Otwory czopuchowe</w:t>
      </w:r>
      <w:r w:rsidRPr="00880869">
        <w:rPr>
          <w:rFonts w:ascii="Arial" w:hAnsi="Arial" w:cs="Arial"/>
          <w:sz w:val="24"/>
          <w:szCs w:val="24"/>
        </w:rPr>
        <w:t xml:space="preserve">. W ścianie powłoki komina, na poziomie (10,3m) wykonano dwa naprzeciwlegle otwory (o wymiarach 4,5 x 10,6m) służące do wyprowadzenia czopuchów. Otwory te zostały wzmocnione przez odpowiednie zagęszczenie zbrojenia. Zewnętrzna krawędź wlotu obłożono blachą o grubości 15mm.   </w:t>
      </w:r>
    </w:p>
    <w:p w14:paraId="0C4B23A9" w14:textId="77777777" w:rsidR="00DF6F26" w:rsidRPr="00162392" w:rsidRDefault="00DF6F26" w:rsidP="00DF6F26">
      <w:pPr>
        <w:autoSpaceDE w:val="0"/>
        <w:autoSpaceDN w:val="0"/>
        <w:adjustRightInd w:val="0"/>
        <w:spacing w:after="0"/>
        <w:jc w:val="both"/>
        <w:rPr>
          <w:rFonts w:ascii="Arial" w:hAnsi="Arial" w:cs="Arial"/>
          <w:sz w:val="24"/>
          <w:szCs w:val="24"/>
        </w:rPr>
      </w:pPr>
      <w:r w:rsidRPr="00162392">
        <w:rPr>
          <w:rFonts w:ascii="Arial" w:hAnsi="Arial" w:cs="Arial"/>
          <w:sz w:val="24"/>
          <w:szCs w:val="24"/>
        </w:rPr>
        <w:t>W dolnej części komina zlokalizowane są pomieszczenia techniczne. Dostęp do tych pomieszczeń umożliwiają otwory wejściowe z dwóch przeciwległych stron.</w:t>
      </w:r>
    </w:p>
    <w:p w14:paraId="39A3C1EB" w14:textId="77777777" w:rsidR="00DF6F26" w:rsidRPr="00C60960" w:rsidRDefault="00DF6F26" w:rsidP="00DF6F26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4"/>
          <w:szCs w:val="24"/>
        </w:rPr>
      </w:pPr>
    </w:p>
    <w:p w14:paraId="5A531EB3" w14:textId="77777777" w:rsidR="00DF6F26" w:rsidRDefault="00DF6F26" w:rsidP="00DF6F26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4"/>
          <w:szCs w:val="24"/>
        </w:rPr>
      </w:pPr>
    </w:p>
    <w:p w14:paraId="41CD9A0F" w14:textId="77777777" w:rsidR="00DF6F26" w:rsidRDefault="00DF6F26" w:rsidP="00DF6F26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sz w:val="24"/>
          <w:szCs w:val="24"/>
        </w:rPr>
      </w:pPr>
      <w:r w:rsidRPr="00864BEE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69260806" wp14:editId="730EAC70">
            <wp:extent cx="3979469" cy="4724175"/>
            <wp:effectExtent l="0" t="0" r="2540" b="635"/>
            <wp:docPr id="349163596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56" r="57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4715" cy="4754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79C13E9" w14:textId="77777777" w:rsidR="00DF6F26" w:rsidRPr="00B46156" w:rsidRDefault="00DF6F26" w:rsidP="00DF6F26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i/>
          <w:iCs/>
          <w:sz w:val="20"/>
          <w:szCs w:val="20"/>
        </w:rPr>
      </w:pPr>
      <w:r w:rsidRPr="00B46156">
        <w:rPr>
          <w:rFonts w:ascii="Arial" w:hAnsi="Arial" w:cs="Arial"/>
          <w:i/>
          <w:iCs/>
          <w:sz w:val="20"/>
          <w:szCs w:val="20"/>
        </w:rPr>
        <w:t>Komin H200 – przekrój poprzeczny</w:t>
      </w:r>
    </w:p>
    <w:p w14:paraId="09B478B0" w14:textId="77777777" w:rsidR="00DF6F26" w:rsidRDefault="00DF6F26" w:rsidP="00DF6F26">
      <w:pPr>
        <w:autoSpaceDE w:val="0"/>
        <w:autoSpaceDN w:val="0"/>
        <w:adjustRightInd w:val="0"/>
        <w:spacing w:after="0"/>
        <w:jc w:val="both"/>
        <w:rPr>
          <w:rFonts w:ascii="Arial" w:hAnsi="Arial" w:cs="Arial"/>
          <w:sz w:val="24"/>
          <w:szCs w:val="24"/>
        </w:rPr>
      </w:pPr>
    </w:p>
    <w:p w14:paraId="6B869D66" w14:textId="77777777" w:rsidR="00DF6F26" w:rsidRPr="00880869" w:rsidRDefault="00DF6F26" w:rsidP="00DF6F26">
      <w:pPr>
        <w:autoSpaceDE w:val="0"/>
        <w:autoSpaceDN w:val="0"/>
        <w:adjustRightInd w:val="0"/>
        <w:spacing w:after="0"/>
        <w:jc w:val="both"/>
        <w:rPr>
          <w:rFonts w:ascii="Arial" w:hAnsi="Arial" w:cs="Arial"/>
          <w:b/>
          <w:bCs/>
          <w:sz w:val="24"/>
          <w:szCs w:val="24"/>
        </w:rPr>
      </w:pPr>
      <w:r w:rsidRPr="00880869">
        <w:rPr>
          <w:rFonts w:ascii="Arial" w:hAnsi="Arial" w:cs="Arial"/>
          <w:b/>
          <w:bCs/>
          <w:sz w:val="24"/>
          <w:szCs w:val="24"/>
        </w:rPr>
        <w:t xml:space="preserve">Wyposażenie komina </w:t>
      </w:r>
    </w:p>
    <w:p w14:paraId="26514B5E" w14:textId="77777777" w:rsidR="00DF6F26" w:rsidRPr="00BD4A43" w:rsidRDefault="00DF6F26" w:rsidP="00DF6F26">
      <w:pPr>
        <w:pStyle w:val="Akapitzlist"/>
        <w:numPr>
          <w:ilvl w:val="0"/>
          <w:numId w:val="29"/>
        </w:numPr>
        <w:ind w:left="284" w:hanging="284"/>
        <w:jc w:val="both"/>
        <w:rPr>
          <w:rFonts w:ascii="Arial" w:hAnsi="Arial" w:cs="Arial"/>
          <w:sz w:val="24"/>
          <w:szCs w:val="24"/>
        </w:rPr>
      </w:pPr>
      <w:r w:rsidRPr="00BD4A43">
        <w:rPr>
          <w:rFonts w:ascii="Arial" w:hAnsi="Arial" w:cs="Arial"/>
          <w:sz w:val="24"/>
          <w:szCs w:val="24"/>
        </w:rPr>
        <w:t xml:space="preserve">Drabiny. Komin wyposażony jest w drabinę włazową zewnętrzną stalowa z zaplecznikiem mocowana do trzonu komina.  Drabina zewnętrzna sięga od poziomu 3,75m do wierzchołka komina. </w:t>
      </w:r>
    </w:p>
    <w:p w14:paraId="17C50BA0" w14:textId="77777777" w:rsidR="00DF6F26" w:rsidRDefault="00DF6F26" w:rsidP="00DF6F26">
      <w:pPr>
        <w:pStyle w:val="Akapitzlist"/>
        <w:numPr>
          <w:ilvl w:val="0"/>
          <w:numId w:val="29"/>
        </w:numPr>
        <w:autoSpaceDE w:val="0"/>
        <w:autoSpaceDN w:val="0"/>
        <w:adjustRightInd w:val="0"/>
        <w:spacing w:after="0"/>
        <w:ind w:left="284" w:hanging="284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K</w:t>
      </w:r>
      <w:r w:rsidRPr="00880869">
        <w:rPr>
          <w:rFonts w:ascii="Arial" w:hAnsi="Arial" w:cs="Arial"/>
          <w:sz w:val="24"/>
          <w:szCs w:val="24"/>
        </w:rPr>
        <w:t>lamry stalowe włazowe wewnętrzne bez zaplecznika</w:t>
      </w:r>
      <w:r>
        <w:rPr>
          <w:rFonts w:ascii="Arial" w:hAnsi="Arial" w:cs="Arial"/>
          <w:sz w:val="24"/>
          <w:szCs w:val="24"/>
        </w:rPr>
        <w:t xml:space="preserve"> umieszczone jednostronnie na całej wysokości wykładziny</w:t>
      </w:r>
      <w:r w:rsidRPr="00880869">
        <w:rPr>
          <w:rFonts w:ascii="Arial" w:hAnsi="Arial" w:cs="Arial"/>
          <w:sz w:val="24"/>
          <w:szCs w:val="24"/>
        </w:rPr>
        <w:t xml:space="preserve">. </w:t>
      </w:r>
    </w:p>
    <w:p w14:paraId="7D5BAE9F" w14:textId="77777777" w:rsidR="00DF6F26" w:rsidRDefault="00DF6F26" w:rsidP="00DF6F26">
      <w:pPr>
        <w:pStyle w:val="Akapitzlist"/>
        <w:numPr>
          <w:ilvl w:val="0"/>
          <w:numId w:val="29"/>
        </w:numPr>
        <w:autoSpaceDE w:val="0"/>
        <w:autoSpaceDN w:val="0"/>
        <w:adjustRightInd w:val="0"/>
        <w:spacing w:after="0"/>
        <w:ind w:left="284" w:hanging="284"/>
        <w:jc w:val="both"/>
        <w:rPr>
          <w:rFonts w:ascii="Arial" w:hAnsi="Arial" w:cs="Arial"/>
          <w:sz w:val="24"/>
          <w:szCs w:val="24"/>
        </w:rPr>
      </w:pPr>
      <w:r w:rsidRPr="00BD4A43">
        <w:rPr>
          <w:rFonts w:ascii="Arial" w:hAnsi="Arial" w:cs="Arial"/>
          <w:sz w:val="24"/>
          <w:szCs w:val="24"/>
        </w:rPr>
        <w:t xml:space="preserve">Galerie kontrolne i oświetleniowe. Komin posiada również 5 galerii na poziomach 57m, 92m, 127m, 162m oraz 197m o szerokości 0,8m i wysokości barierki 1,1m. Dodatkowo na kominie zbudowano dwie galerie do obsługi nadajników na poziomie 40m oraz 140m. galerie te nie obejmują całego obwodu komina. Ponadto komin wyposażony jest w instalację oświetlenia przeszkodowego oraz instalacją piorunochronną. </w:t>
      </w:r>
    </w:p>
    <w:p w14:paraId="4146FE20" w14:textId="77777777" w:rsidR="00DF6F26" w:rsidRPr="00BD4A43" w:rsidRDefault="00DF6F26" w:rsidP="00DF6F26">
      <w:pPr>
        <w:pStyle w:val="Akapitzlist"/>
        <w:numPr>
          <w:ilvl w:val="0"/>
          <w:numId w:val="29"/>
        </w:numPr>
        <w:ind w:left="284" w:hanging="284"/>
        <w:jc w:val="both"/>
        <w:rPr>
          <w:rFonts w:ascii="Arial" w:hAnsi="Arial" w:cs="Arial"/>
          <w:sz w:val="24"/>
          <w:szCs w:val="24"/>
        </w:rPr>
      </w:pPr>
      <w:r w:rsidRPr="00BD4A43">
        <w:rPr>
          <w:rFonts w:ascii="Arial" w:hAnsi="Arial" w:cs="Arial"/>
          <w:sz w:val="24"/>
          <w:szCs w:val="24"/>
        </w:rPr>
        <w:t>instalacją piorunochronną</w:t>
      </w:r>
      <w:r>
        <w:rPr>
          <w:rFonts w:ascii="Arial" w:hAnsi="Arial" w:cs="Arial"/>
          <w:sz w:val="24"/>
          <w:szCs w:val="24"/>
        </w:rPr>
        <w:t xml:space="preserve"> prowadzona z </w:t>
      </w:r>
      <w:r w:rsidRPr="00BD4A43">
        <w:rPr>
          <w:rFonts w:ascii="Arial" w:hAnsi="Arial" w:cs="Arial"/>
          <w:sz w:val="24"/>
          <w:szCs w:val="24"/>
        </w:rPr>
        <w:t xml:space="preserve">otokowego zwieńczenia szczytu linkami stalowymi do uziemienia. Linki zostały zamocowane do uchwytów przy drabinie wejściowej.  </w:t>
      </w:r>
    </w:p>
    <w:p w14:paraId="5B8FEEE9" w14:textId="77777777" w:rsidR="00DF6F26" w:rsidRDefault="00DF6F26" w:rsidP="00DF6F26">
      <w:pPr>
        <w:pStyle w:val="Akapitzlist"/>
        <w:numPr>
          <w:ilvl w:val="0"/>
          <w:numId w:val="29"/>
        </w:numPr>
        <w:autoSpaceDE w:val="0"/>
        <w:autoSpaceDN w:val="0"/>
        <w:adjustRightInd w:val="0"/>
        <w:spacing w:after="0"/>
        <w:ind w:left="284" w:hanging="284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Oświetlenie przeszkodowe usytuowane na trzonie komina.</w:t>
      </w:r>
    </w:p>
    <w:p w14:paraId="4C1B4F47" w14:textId="3CD3949B" w:rsidR="00DF6F26" w:rsidRPr="00DF6F26" w:rsidRDefault="00DF6F26" w:rsidP="00DF6F26">
      <w:pPr>
        <w:pStyle w:val="Akapitzlist"/>
        <w:numPr>
          <w:ilvl w:val="0"/>
          <w:numId w:val="29"/>
        </w:numPr>
        <w:autoSpaceDE w:val="0"/>
        <w:autoSpaceDN w:val="0"/>
        <w:adjustRightInd w:val="0"/>
        <w:spacing w:after="0"/>
        <w:ind w:left="284" w:hanging="284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 xml:space="preserve">Okablowanie komina umieszczone w korytkach kablowych prowadzone wzdłuż drabiny wejściowej komina. </w:t>
      </w:r>
    </w:p>
    <w:p w14:paraId="4EBD3640" w14:textId="77777777" w:rsidR="00DF6F26" w:rsidRDefault="00DF6F26" w:rsidP="00DF6F26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b/>
          <w:bCs/>
          <w:sz w:val="24"/>
          <w:szCs w:val="24"/>
        </w:rPr>
      </w:pPr>
    </w:p>
    <w:p w14:paraId="52BF3DF9" w14:textId="27F7F3F3" w:rsidR="00DF6F26" w:rsidRDefault="00DF6F26" w:rsidP="002E2BA0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b/>
          <w:bCs/>
          <w:sz w:val="24"/>
          <w:szCs w:val="24"/>
        </w:rPr>
      </w:pPr>
      <w:r w:rsidRPr="00380015">
        <w:rPr>
          <w:rFonts w:ascii="Arial" w:hAnsi="Arial" w:cs="Arial"/>
          <w:b/>
          <w:bCs/>
          <w:sz w:val="24"/>
          <w:szCs w:val="24"/>
        </w:rPr>
        <w:t xml:space="preserve">Orientacyjny przedmiar robót </w:t>
      </w:r>
      <w:r w:rsidR="002E2BA0">
        <w:rPr>
          <w:rFonts w:ascii="Arial" w:hAnsi="Arial" w:cs="Arial"/>
          <w:b/>
          <w:bCs/>
          <w:sz w:val="24"/>
          <w:szCs w:val="24"/>
        </w:rPr>
        <w:t>dla komina H200</w:t>
      </w:r>
    </w:p>
    <w:p w14:paraId="2EE38A42" w14:textId="77777777" w:rsidR="00A855AE" w:rsidRPr="002E2BA0" w:rsidRDefault="00A855AE" w:rsidP="002E2BA0">
      <w:pPr>
        <w:autoSpaceDE w:val="0"/>
        <w:autoSpaceDN w:val="0"/>
        <w:adjustRightInd w:val="0"/>
        <w:spacing w:after="0"/>
        <w:jc w:val="center"/>
        <w:rPr>
          <w:rFonts w:ascii="Arial" w:hAnsi="Arial" w:cs="Arial"/>
          <w:b/>
          <w:bCs/>
          <w:sz w:val="24"/>
          <w:szCs w:val="24"/>
        </w:rPr>
      </w:pPr>
    </w:p>
    <w:tbl>
      <w:tblPr>
        <w:tblW w:w="9913" w:type="dxa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392"/>
        <w:gridCol w:w="993"/>
        <w:gridCol w:w="1134"/>
        <w:gridCol w:w="1134"/>
        <w:gridCol w:w="1134"/>
        <w:gridCol w:w="992"/>
        <w:gridCol w:w="1134"/>
      </w:tblGrid>
      <w:tr w:rsidR="00DF6F26" w:rsidRPr="00DF6F26" w14:paraId="0121A002" w14:textId="77777777" w:rsidTr="002E2BA0">
        <w:trPr>
          <w:trHeight w:val="1155"/>
          <w:jc w:val="center"/>
        </w:trPr>
        <w:tc>
          <w:tcPr>
            <w:tcW w:w="33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375A28A1" w14:textId="77777777" w:rsidR="00DF6F26" w:rsidRPr="00DF6F26" w:rsidRDefault="00DF6F26" w:rsidP="00DF6F26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b/>
                <w:bCs/>
                <w:color w:val="000000"/>
                <w:lang w:eastAsia="pl-PL"/>
              </w:rPr>
            </w:pPr>
            <w:r w:rsidRPr="00DF6F26">
              <w:rPr>
                <w:rFonts w:ascii="Aptos Narrow" w:eastAsia="Times New Roman" w:hAnsi="Aptos Narrow" w:cs="Times New Roman"/>
                <w:b/>
                <w:bCs/>
                <w:color w:val="000000"/>
                <w:lang w:eastAsia="pl-PL"/>
              </w:rPr>
              <w:t xml:space="preserve">element </w:t>
            </w:r>
          </w:p>
        </w:tc>
        <w:tc>
          <w:tcPr>
            <w:tcW w:w="99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8D5719F" w14:textId="77777777" w:rsidR="00DF6F26" w:rsidRPr="00DF6F26" w:rsidRDefault="00DF6F26" w:rsidP="00DF6F26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b/>
                <w:bCs/>
                <w:color w:val="000000"/>
                <w:lang w:eastAsia="pl-PL"/>
              </w:rPr>
            </w:pPr>
            <w:r w:rsidRPr="00DF6F26">
              <w:rPr>
                <w:rFonts w:ascii="Aptos Narrow" w:eastAsia="Times New Roman" w:hAnsi="Aptos Narrow" w:cs="Times New Roman"/>
                <w:b/>
                <w:bCs/>
                <w:color w:val="000000"/>
                <w:lang w:eastAsia="pl-PL"/>
              </w:rPr>
              <w:t>ilość betonu (m3)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749F07" w14:textId="77777777" w:rsidR="00DF6F26" w:rsidRPr="00DF6F26" w:rsidRDefault="00DF6F26" w:rsidP="00DF6F26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b/>
                <w:bCs/>
                <w:color w:val="000000"/>
                <w:lang w:eastAsia="pl-PL"/>
              </w:rPr>
            </w:pPr>
            <w:r w:rsidRPr="00DF6F26">
              <w:rPr>
                <w:rFonts w:ascii="Aptos Narrow" w:eastAsia="Times New Roman" w:hAnsi="Aptos Narrow" w:cs="Times New Roman"/>
                <w:b/>
                <w:bCs/>
                <w:color w:val="000000"/>
                <w:lang w:eastAsia="pl-PL"/>
              </w:rPr>
              <w:t>ciężar stali (kg)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14:paraId="4805A735" w14:textId="77777777" w:rsidR="00DF6F26" w:rsidRPr="00DF6F26" w:rsidRDefault="00DF6F26" w:rsidP="00DF6F26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b/>
                <w:bCs/>
                <w:color w:val="000000"/>
                <w:lang w:eastAsia="pl-PL"/>
              </w:rPr>
            </w:pPr>
            <w:r w:rsidRPr="00DF6F26">
              <w:rPr>
                <w:rFonts w:ascii="Aptos Narrow" w:eastAsia="Times New Roman" w:hAnsi="Aptos Narrow" w:cs="Times New Roman"/>
                <w:b/>
                <w:bCs/>
                <w:color w:val="000000"/>
                <w:lang w:eastAsia="pl-PL"/>
              </w:rPr>
              <w:t>ciężar betonu (kg)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EC8A07" w14:textId="51F21141" w:rsidR="00DF6F26" w:rsidRPr="00DF6F26" w:rsidRDefault="00DF6F26" w:rsidP="00DF6F26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b/>
                <w:bCs/>
                <w:color w:val="000000"/>
                <w:lang w:eastAsia="pl-PL"/>
              </w:rPr>
            </w:pPr>
            <w:r w:rsidRPr="00DF6F26">
              <w:rPr>
                <w:rFonts w:ascii="Aptos Narrow" w:eastAsia="Times New Roman" w:hAnsi="Aptos Narrow" w:cs="Times New Roman"/>
                <w:b/>
                <w:bCs/>
                <w:color w:val="000000"/>
                <w:lang w:eastAsia="pl-PL"/>
              </w:rPr>
              <w:t xml:space="preserve">objętość cegły </w:t>
            </w:r>
            <w:r>
              <w:rPr>
                <w:rFonts w:ascii="Aptos Narrow" w:eastAsia="Times New Roman" w:hAnsi="Aptos Narrow" w:cs="Times New Roman"/>
                <w:b/>
                <w:bCs/>
                <w:color w:val="000000"/>
                <w:lang w:eastAsia="pl-PL"/>
              </w:rPr>
              <w:t>wymurówki</w:t>
            </w:r>
            <w:r w:rsidRPr="00DF6F26">
              <w:rPr>
                <w:rFonts w:ascii="Aptos Narrow" w:eastAsia="Times New Roman" w:hAnsi="Aptos Narrow" w:cs="Times New Roman"/>
                <w:b/>
                <w:bCs/>
                <w:color w:val="000000"/>
                <w:lang w:eastAsia="pl-PL"/>
              </w:rPr>
              <w:t xml:space="preserve"> (m3)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77E5FD" w14:textId="77777777" w:rsidR="00DF6F26" w:rsidRPr="00DF6F26" w:rsidRDefault="00DF6F26" w:rsidP="00DF6F26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b/>
                <w:bCs/>
                <w:color w:val="000000"/>
                <w:lang w:eastAsia="pl-PL"/>
              </w:rPr>
            </w:pPr>
            <w:r w:rsidRPr="00DF6F26">
              <w:rPr>
                <w:rFonts w:ascii="Aptos Narrow" w:eastAsia="Times New Roman" w:hAnsi="Aptos Narrow" w:cs="Times New Roman"/>
                <w:b/>
                <w:bCs/>
                <w:color w:val="000000"/>
                <w:lang w:eastAsia="pl-PL"/>
              </w:rPr>
              <w:t>objętość odpadu (m3)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D56609" w14:textId="77777777" w:rsidR="002E2BA0" w:rsidRDefault="00DF6F26" w:rsidP="00DF6F26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b/>
                <w:bCs/>
                <w:color w:val="000000"/>
                <w:lang w:eastAsia="pl-PL"/>
              </w:rPr>
            </w:pPr>
            <w:r w:rsidRPr="00DF6F26">
              <w:rPr>
                <w:rFonts w:ascii="Aptos Narrow" w:eastAsia="Times New Roman" w:hAnsi="Aptos Narrow" w:cs="Times New Roman"/>
                <w:b/>
                <w:bCs/>
                <w:color w:val="000000"/>
                <w:lang w:eastAsia="pl-PL"/>
              </w:rPr>
              <w:t xml:space="preserve">ciężar   </w:t>
            </w:r>
          </w:p>
          <w:p w14:paraId="7EBF04A1" w14:textId="10911B6A" w:rsidR="00DF6F26" w:rsidRPr="00DF6F26" w:rsidRDefault="00DF6F26" w:rsidP="00DF6F26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b/>
                <w:bCs/>
                <w:color w:val="000000"/>
                <w:lang w:eastAsia="pl-PL"/>
              </w:rPr>
            </w:pPr>
            <w:r w:rsidRPr="00DF6F26">
              <w:rPr>
                <w:rFonts w:ascii="Aptos Narrow" w:eastAsia="Times New Roman" w:hAnsi="Aptos Narrow" w:cs="Times New Roman"/>
                <w:b/>
                <w:bCs/>
                <w:color w:val="000000"/>
                <w:lang w:eastAsia="pl-PL"/>
              </w:rPr>
              <w:t xml:space="preserve">  (t)</w:t>
            </w:r>
          </w:p>
        </w:tc>
      </w:tr>
      <w:tr w:rsidR="00DF6F26" w:rsidRPr="00DF6F26" w14:paraId="16E51578" w14:textId="77777777" w:rsidTr="002E2BA0">
        <w:trPr>
          <w:trHeight w:val="285"/>
          <w:jc w:val="center"/>
        </w:trPr>
        <w:tc>
          <w:tcPr>
            <w:tcW w:w="339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5059C4BC" w14:textId="77777777" w:rsidR="00DF6F26" w:rsidRPr="00DF6F26" w:rsidRDefault="00DF6F26" w:rsidP="00DF6F26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  <w:r w:rsidRPr="00DF6F26">
              <w:rPr>
                <w:rFonts w:ascii="Aptos Narrow" w:eastAsia="Times New Roman" w:hAnsi="Aptos Narrow" w:cs="Times New Roman"/>
                <w:color w:val="000000"/>
                <w:lang w:eastAsia="pl-PL"/>
              </w:rPr>
              <w:t>płaszcz komina</w:t>
            </w:r>
          </w:p>
        </w:tc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1EDD514B" w14:textId="3EFF52F5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  <w:r w:rsidRPr="00DF6F26">
              <w:rPr>
                <w:rFonts w:ascii="Aptos Narrow" w:eastAsia="Times New Roman" w:hAnsi="Aptos Narrow" w:cs="Times New Roman"/>
                <w:color w:val="000000"/>
                <w:lang w:eastAsia="pl-PL"/>
              </w:rPr>
              <w:t>2 087,52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2B845A6D" w14:textId="7BFFFD18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  <w:r w:rsidRPr="00DF6F26">
              <w:rPr>
                <w:rFonts w:ascii="Aptos Narrow" w:eastAsia="Times New Roman" w:hAnsi="Aptos Narrow" w:cs="Times New Roman"/>
                <w:color w:val="000000"/>
                <w:lang w:eastAsia="pl-PL"/>
              </w:rPr>
              <w:t>124 692,00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0F8DD993" w14:textId="2A507B54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  <w:r w:rsidRPr="00DF6F26">
              <w:rPr>
                <w:rFonts w:ascii="Aptos Narrow" w:eastAsia="Times New Roman" w:hAnsi="Aptos Narrow" w:cs="Times New Roman"/>
                <w:color w:val="000000"/>
                <w:lang w:eastAsia="pl-PL"/>
              </w:rPr>
              <w:t>5 010,05</w:t>
            </w:r>
          </w:p>
        </w:tc>
        <w:tc>
          <w:tcPr>
            <w:tcW w:w="113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4FE084F0" w14:textId="6C980654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7358CF4A" w14:textId="1F37A2ED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31153D80" w14:textId="347232D8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</w:p>
        </w:tc>
      </w:tr>
      <w:tr w:rsidR="00DF6F26" w:rsidRPr="00DF6F26" w14:paraId="47778A41" w14:textId="77777777" w:rsidTr="002E2BA0">
        <w:trPr>
          <w:trHeight w:val="285"/>
          <w:jc w:val="center"/>
        </w:trPr>
        <w:tc>
          <w:tcPr>
            <w:tcW w:w="339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6D755862" w14:textId="62D9D79E" w:rsidR="00DF6F26" w:rsidRPr="00DF6F26" w:rsidRDefault="00DF6F26" w:rsidP="00DF6F26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  <w:r w:rsidRPr="00DF6F26">
              <w:rPr>
                <w:rFonts w:ascii="Aptos Narrow" w:eastAsia="Times New Roman" w:hAnsi="Aptos Narrow" w:cs="Times New Roman"/>
                <w:color w:val="000000"/>
                <w:lang w:eastAsia="pl-PL"/>
              </w:rPr>
              <w:t xml:space="preserve">izolacja z wełny </w:t>
            </w:r>
            <w:r w:rsidR="002E2BA0" w:rsidRPr="00DF6F26">
              <w:rPr>
                <w:rFonts w:ascii="Aptos Narrow" w:eastAsia="Times New Roman" w:hAnsi="Aptos Narrow" w:cs="Times New Roman"/>
                <w:color w:val="000000"/>
                <w:lang w:eastAsia="pl-PL"/>
              </w:rPr>
              <w:t>żużlowej</w:t>
            </w:r>
            <w:r w:rsidRPr="00DF6F26">
              <w:rPr>
                <w:rFonts w:ascii="Aptos Narrow" w:eastAsia="Times New Roman" w:hAnsi="Aptos Narrow" w:cs="Times New Roman"/>
                <w:color w:val="000000"/>
                <w:lang w:eastAsia="pl-PL"/>
              </w:rPr>
              <w:t xml:space="preserve"> </w:t>
            </w:r>
          </w:p>
        </w:tc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49CCA5DB" w14:textId="1C154CA8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4B039EF2" w14:textId="782A87BE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64F58254" w14:textId="12A68581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</w:p>
        </w:tc>
        <w:tc>
          <w:tcPr>
            <w:tcW w:w="113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3995B73E" w14:textId="195C548C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3FA3A07D" w14:textId="77777777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  <w:r w:rsidRPr="00DF6F26">
              <w:rPr>
                <w:rFonts w:ascii="Aptos Narrow" w:eastAsia="Times New Roman" w:hAnsi="Aptos Narrow" w:cs="Times New Roman"/>
                <w:color w:val="000000"/>
                <w:lang w:eastAsia="pl-PL"/>
              </w:rPr>
              <w:t>465,15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0350A285" w14:textId="77777777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  <w:r w:rsidRPr="00DF6F26">
              <w:rPr>
                <w:rFonts w:ascii="Aptos Narrow" w:eastAsia="Times New Roman" w:hAnsi="Aptos Narrow" w:cs="Times New Roman"/>
                <w:color w:val="000000"/>
                <w:lang w:eastAsia="pl-PL"/>
              </w:rPr>
              <w:t>122</w:t>
            </w:r>
          </w:p>
        </w:tc>
      </w:tr>
      <w:tr w:rsidR="00DF6F26" w:rsidRPr="00DF6F26" w14:paraId="4724755D" w14:textId="77777777" w:rsidTr="002E2BA0">
        <w:trPr>
          <w:trHeight w:val="285"/>
          <w:jc w:val="center"/>
        </w:trPr>
        <w:tc>
          <w:tcPr>
            <w:tcW w:w="339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FFFB376" w14:textId="35019C80" w:rsidR="00DF6F26" w:rsidRPr="00DF6F26" w:rsidRDefault="00DF6F26" w:rsidP="00DF6F26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  <w:r w:rsidRPr="00DF6F26">
              <w:rPr>
                <w:rFonts w:ascii="Aptos Narrow" w:eastAsia="Times New Roman" w:hAnsi="Aptos Narrow" w:cs="Times New Roman"/>
                <w:color w:val="000000"/>
                <w:lang w:eastAsia="pl-PL"/>
              </w:rPr>
              <w:t xml:space="preserve">wymurówka komina z cegły </w:t>
            </w:r>
            <w:r w:rsidR="002E2BA0">
              <w:rPr>
                <w:rFonts w:ascii="Aptos Narrow" w:eastAsia="Times New Roman" w:hAnsi="Aptos Narrow" w:cs="Times New Roman"/>
                <w:color w:val="000000"/>
                <w:lang w:eastAsia="pl-PL"/>
              </w:rPr>
              <w:t xml:space="preserve">gr. </w:t>
            </w:r>
            <w:r w:rsidRPr="00DF6F26">
              <w:rPr>
                <w:rFonts w:ascii="Aptos Narrow" w:eastAsia="Times New Roman" w:hAnsi="Aptos Narrow" w:cs="Times New Roman"/>
                <w:color w:val="000000"/>
                <w:lang w:eastAsia="pl-PL"/>
              </w:rPr>
              <w:t>12cm</w:t>
            </w:r>
          </w:p>
        </w:tc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1F948A2A" w14:textId="0624388F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20852E00" w14:textId="369A742E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30426714" w14:textId="5E67E552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</w:p>
        </w:tc>
        <w:tc>
          <w:tcPr>
            <w:tcW w:w="113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7E794321" w14:textId="77777777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  <w:r w:rsidRPr="00DF6F26">
              <w:rPr>
                <w:rFonts w:ascii="Aptos Narrow" w:eastAsia="Times New Roman" w:hAnsi="Aptos Narrow" w:cs="Times New Roman"/>
                <w:color w:val="000000"/>
                <w:lang w:eastAsia="pl-PL"/>
              </w:rPr>
              <w:t>730,20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0D11332A" w14:textId="52D5681C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67E49491" w14:textId="6007D489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</w:p>
        </w:tc>
      </w:tr>
      <w:tr w:rsidR="00DF6F26" w:rsidRPr="00DF6F26" w14:paraId="42D31ED8" w14:textId="77777777" w:rsidTr="002E2BA0">
        <w:trPr>
          <w:trHeight w:val="285"/>
          <w:jc w:val="center"/>
        </w:trPr>
        <w:tc>
          <w:tcPr>
            <w:tcW w:w="339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5CB73FD5" w14:textId="5A31C48E" w:rsidR="00DF6F26" w:rsidRPr="00DF6F26" w:rsidRDefault="00DF6F26" w:rsidP="00DF6F26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  <w:r w:rsidRPr="00DF6F26">
              <w:rPr>
                <w:rFonts w:ascii="Aptos Narrow" w:eastAsia="Times New Roman" w:hAnsi="Aptos Narrow" w:cs="Times New Roman"/>
                <w:color w:val="000000"/>
                <w:lang w:eastAsia="pl-PL"/>
              </w:rPr>
              <w:t>ściana grodziowa z cegły gr</w:t>
            </w:r>
            <w:r w:rsidR="002E2BA0">
              <w:rPr>
                <w:rFonts w:ascii="Aptos Narrow" w:eastAsia="Times New Roman" w:hAnsi="Aptos Narrow" w:cs="Times New Roman"/>
                <w:color w:val="000000"/>
                <w:lang w:eastAsia="pl-PL"/>
              </w:rPr>
              <w:t>.</w:t>
            </w:r>
            <w:r w:rsidRPr="00DF6F26">
              <w:rPr>
                <w:rFonts w:ascii="Aptos Narrow" w:eastAsia="Times New Roman" w:hAnsi="Aptos Narrow" w:cs="Times New Roman"/>
                <w:color w:val="000000"/>
                <w:lang w:eastAsia="pl-PL"/>
              </w:rPr>
              <w:t xml:space="preserve"> 38cm</w:t>
            </w:r>
          </w:p>
        </w:tc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7D18C06B" w14:textId="277167DC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399AB43E" w14:textId="44AA1F77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7F019399" w14:textId="4D85E914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</w:p>
        </w:tc>
        <w:tc>
          <w:tcPr>
            <w:tcW w:w="1134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7A88560E" w14:textId="77777777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  <w:r w:rsidRPr="00DF6F26">
              <w:rPr>
                <w:rFonts w:ascii="Aptos Narrow" w:eastAsia="Times New Roman" w:hAnsi="Aptos Narrow" w:cs="Times New Roman"/>
                <w:color w:val="000000"/>
                <w:lang w:eastAsia="pl-PL"/>
              </w:rPr>
              <w:t>58,88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5B5A527E" w14:textId="254B7DBB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331B8BE8" w14:textId="5C234420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</w:p>
        </w:tc>
      </w:tr>
      <w:tr w:rsidR="00DF6F26" w:rsidRPr="00DF6F26" w14:paraId="2681E246" w14:textId="77777777" w:rsidTr="002E2BA0">
        <w:trPr>
          <w:trHeight w:val="285"/>
          <w:jc w:val="center"/>
        </w:trPr>
        <w:tc>
          <w:tcPr>
            <w:tcW w:w="339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8531CF6" w14:textId="77777777" w:rsidR="00DF6F26" w:rsidRPr="00DF6F26" w:rsidRDefault="00DF6F26" w:rsidP="00DF6F26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  <w:r w:rsidRPr="00DF6F26">
              <w:rPr>
                <w:rFonts w:ascii="Aptos Narrow" w:eastAsia="Times New Roman" w:hAnsi="Aptos Narrow" w:cs="Times New Roman"/>
                <w:color w:val="000000"/>
                <w:lang w:eastAsia="pl-PL"/>
              </w:rPr>
              <w:t xml:space="preserve">belki </w:t>
            </w:r>
          </w:p>
        </w:tc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678AD0B2" w14:textId="2EEF391D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  <w:r w:rsidRPr="00DF6F26">
              <w:rPr>
                <w:rFonts w:ascii="Aptos Narrow" w:eastAsia="Times New Roman" w:hAnsi="Aptos Narrow" w:cs="Times New Roman"/>
                <w:color w:val="000000"/>
                <w:lang w:eastAsia="pl-PL"/>
              </w:rPr>
              <w:t>22,10</w:t>
            </w:r>
          </w:p>
        </w:tc>
        <w:tc>
          <w:tcPr>
            <w:tcW w:w="1134" w:type="dxa"/>
            <w:vMerge w:val="restart"/>
            <w:tcBorders>
              <w:top w:val="nil"/>
              <w:left w:val="nil"/>
              <w:right w:val="single" w:sz="8" w:space="0" w:color="auto"/>
            </w:tcBorders>
            <w:noWrap/>
            <w:vAlign w:val="center"/>
            <w:hideMark/>
          </w:tcPr>
          <w:p w14:paraId="537539DE" w14:textId="71AA1D79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  <w:r w:rsidRPr="00DF6F26">
              <w:rPr>
                <w:rFonts w:ascii="Aptos Narrow" w:eastAsia="Times New Roman" w:hAnsi="Aptos Narrow" w:cs="Times New Roman"/>
                <w:color w:val="000000"/>
                <w:lang w:eastAsia="pl-PL"/>
              </w:rPr>
              <w:t>4 333,00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5339E77E" w14:textId="7C363977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  <w:r w:rsidRPr="00DF6F26">
              <w:rPr>
                <w:rFonts w:ascii="Aptos Narrow" w:eastAsia="Times New Roman" w:hAnsi="Aptos Narrow" w:cs="Times New Roman"/>
                <w:color w:val="000000"/>
                <w:lang w:eastAsia="pl-PL"/>
              </w:rPr>
              <w:t>53,04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6F72B18D" w14:textId="4747881C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1E1253D4" w14:textId="1E3D7A02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4026AB2E" w14:textId="377E5E6B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</w:p>
        </w:tc>
      </w:tr>
      <w:tr w:rsidR="00DF6F26" w:rsidRPr="00DF6F26" w14:paraId="50879F5D" w14:textId="77777777" w:rsidTr="002E2BA0">
        <w:trPr>
          <w:trHeight w:val="285"/>
          <w:jc w:val="center"/>
        </w:trPr>
        <w:tc>
          <w:tcPr>
            <w:tcW w:w="339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5FD253BF" w14:textId="77777777" w:rsidR="00DF6F26" w:rsidRPr="00DF6F26" w:rsidRDefault="00DF6F26" w:rsidP="00DF6F26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  <w:r w:rsidRPr="00DF6F26">
              <w:rPr>
                <w:rFonts w:ascii="Aptos Narrow" w:eastAsia="Times New Roman" w:hAnsi="Aptos Narrow" w:cs="Times New Roman"/>
                <w:color w:val="000000"/>
                <w:lang w:eastAsia="pl-PL"/>
              </w:rPr>
              <w:t xml:space="preserve">słup </w:t>
            </w:r>
          </w:p>
        </w:tc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22E3A8B2" w14:textId="3A54E7E1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  <w:r w:rsidRPr="00DF6F26">
              <w:rPr>
                <w:rFonts w:ascii="Aptos Narrow" w:eastAsia="Times New Roman" w:hAnsi="Aptos Narrow" w:cs="Times New Roman"/>
                <w:color w:val="000000"/>
                <w:lang w:eastAsia="pl-PL"/>
              </w:rPr>
              <w:t>2,86</w:t>
            </w:r>
          </w:p>
        </w:tc>
        <w:tc>
          <w:tcPr>
            <w:tcW w:w="1134" w:type="dxa"/>
            <w:vMerge/>
            <w:tcBorders>
              <w:left w:val="nil"/>
              <w:right w:val="single" w:sz="8" w:space="0" w:color="auto"/>
            </w:tcBorders>
            <w:noWrap/>
            <w:vAlign w:val="center"/>
            <w:hideMark/>
          </w:tcPr>
          <w:p w14:paraId="12CB7422" w14:textId="11FB52F4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2232EA0F" w14:textId="3A71784C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  <w:r w:rsidRPr="00DF6F26">
              <w:rPr>
                <w:rFonts w:ascii="Aptos Narrow" w:eastAsia="Times New Roman" w:hAnsi="Aptos Narrow" w:cs="Times New Roman"/>
                <w:color w:val="000000"/>
                <w:lang w:eastAsia="pl-PL"/>
              </w:rPr>
              <w:t>6,86</w:t>
            </w:r>
          </w:p>
        </w:tc>
        <w:tc>
          <w:tcPr>
            <w:tcW w:w="113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164A13A6" w14:textId="2E20D8E6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32E084BF" w14:textId="3D2DA880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6A516B20" w14:textId="1BA61224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</w:p>
        </w:tc>
      </w:tr>
      <w:tr w:rsidR="00DF6F26" w:rsidRPr="00DF6F26" w14:paraId="0BAEBCB0" w14:textId="77777777" w:rsidTr="002E2BA0">
        <w:trPr>
          <w:trHeight w:val="285"/>
          <w:jc w:val="center"/>
        </w:trPr>
        <w:tc>
          <w:tcPr>
            <w:tcW w:w="339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7DF98C79" w14:textId="77777777" w:rsidR="00DF6F26" w:rsidRPr="00DF6F26" w:rsidRDefault="00DF6F26" w:rsidP="00DF6F26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  <w:r w:rsidRPr="00DF6F26">
              <w:rPr>
                <w:rFonts w:ascii="Aptos Narrow" w:eastAsia="Times New Roman" w:hAnsi="Aptos Narrow" w:cs="Times New Roman"/>
                <w:color w:val="000000"/>
                <w:lang w:eastAsia="pl-PL"/>
              </w:rPr>
              <w:t>wieniec żelbetowy</w:t>
            </w:r>
          </w:p>
        </w:tc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698EE80E" w14:textId="5FCA898F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  <w:r w:rsidRPr="00DF6F26">
              <w:rPr>
                <w:rFonts w:ascii="Aptos Narrow" w:eastAsia="Times New Roman" w:hAnsi="Aptos Narrow" w:cs="Times New Roman"/>
                <w:color w:val="000000"/>
                <w:lang w:eastAsia="pl-PL"/>
              </w:rPr>
              <w:t>17,77</w:t>
            </w:r>
          </w:p>
        </w:tc>
        <w:tc>
          <w:tcPr>
            <w:tcW w:w="1134" w:type="dxa"/>
            <w:vMerge/>
            <w:tcBorders>
              <w:left w:val="nil"/>
              <w:right w:val="single" w:sz="8" w:space="0" w:color="auto"/>
            </w:tcBorders>
            <w:noWrap/>
            <w:vAlign w:val="center"/>
            <w:hideMark/>
          </w:tcPr>
          <w:p w14:paraId="2A6942B8" w14:textId="0B2F7F9F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23315A52" w14:textId="00EED796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  <w:r w:rsidRPr="00DF6F26">
              <w:rPr>
                <w:rFonts w:ascii="Aptos Narrow" w:eastAsia="Times New Roman" w:hAnsi="Aptos Narrow" w:cs="Times New Roman"/>
                <w:color w:val="000000"/>
                <w:lang w:eastAsia="pl-PL"/>
              </w:rPr>
              <w:t>42,65</w:t>
            </w:r>
          </w:p>
        </w:tc>
        <w:tc>
          <w:tcPr>
            <w:tcW w:w="113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3762CE96" w14:textId="65D13F60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649C1F51" w14:textId="27793453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546A4390" w14:textId="6FD9090D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</w:p>
        </w:tc>
      </w:tr>
      <w:tr w:rsidR="00DF6F26" w:rsidRPr="00DF6F26" w14:paraId="34BD250A" w14:textId="77777777" w:rsidTr="002E2BA0">
        <w:trPr>
          <w:trHeight w:val="285"/>
          <w:jc w:val="center"/>
        </w:trPr>
        <w:tc>
          <w:tcPr>
            <w:tcW w:w="339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9896974" w14:textId="77777777" w:rsidR="00DF6F26" w:rsidRPr="00DF6F26" w:rsidRDefault="00DF6F26" w:rsidP="00DF6F26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  <w:r w:rsidRPr="00DF6F26">
              <w:rPr>
                <w:rFonts w:ascii="Aptos Narrow" w:eastAsia="Times New Roman" w:hAnsi="Aptos Narrow" w:cs="Times New Roman"/>
                <w:color w:val="000000"/>
                <w:lang w:eastAsia="pl-PL"/>
              </w:rPr>
              <w:t>płyta stropowa poz. 8,75m</w:t>
            </w:r>
          </w:p>
        </w:tc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379F65DA" w14:textId="67364348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  <w:r w:rsidRPr="00DF6F26">
              <w:rPr>
                <w:rFonts w:ascii="Aptos Narrow" w:eastAsia="Times New Roman" w:hAnsi="Aptos Narrow" w:cs="Times New Roman"/>
                <w:color w:val="000000"/>
                <w:lang w:eastAsia="pl-PL"/>
              </w:rPr>
              <w:t>19,82</w:t>
            </w:r>
          </w:p>
        </w:tc>
        <w:tc>
          <w:tcPr>
            <w:tcW w:w="1134" w:type="dxa"/>
            <w:vMerge/>
            <w:tcBorders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79132672" w14:textId="383FA631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6EB6E3D7" w14:textId="0B6E95EA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  <w:r w:rsidRPr="00DF6F26">
              <w:rPr>
                <w:rFonts w:ascii="Aptos Narrow" w:eastAsia="Times New Roman" w:hAnsi="Aptos Narrow" w:cs="Times New Roman"/>
                <w:color w:val="000000"/>
                <w:lang w:eastAsia="pl-PL"/>
              </w:rPr>
              <w:t>47,57</w:t>
            </w:r>
          </w:p>
        </w:tc>
        <w:tc>
          <w:tcPr>
            <w:tcW w:w="113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794F95D4" w14:textId="2C79F25F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7D33E76A" w14:textId="5D540179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4B41C205" w14:textId="7AC96C6D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</w:p>
        </w:tc>
      </w:tr>
      <w:tr w:rsidR="00DF6F26" w:rsidRPr="00DF6F26" w14:paraId="6322222D" w14:textId="77777777" w:rsidTr="002E2BA0">
        <w:trPr>
          <w:trHeight w:val="285"/>
          <w:jc w:val="center"/>
        </w:trPr>
        <w:tc>
          <w:tcPr>
            <w:tcW w:w="3392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5742C7B3" w14:textId="77777777" w:rsidR="00DF6F26" w:rsidRPr="00DF6F26" w:rsidRDefault="00DF6F26" w:rsidP="00DF6F26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  <w:r w:rsidRPr="00DF6F26">
              <w:rPr>
                <w:rFonts w:ascii="Aptos Narrow" w:eastAsia="Times New Roman" w:hAnsi="Aptos Narrow" w:cs="Times New Roman"/>
                <w:color w:val="000000"/>
                <w:lang w:eastAsia="pl-PL"/>
              </w:rPr>
              <w:t xml:space="preserve">drabina </w:t>
            </w:r>
          </w:p>
        </w:tc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37F3FA6A" w14:textId="1C5179E6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25DA8CED" w14:textId="73E225C8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  <w:r w:rsidRPr="00DF6F26">
              <w:rPr>
                <w:rFonts w:ascii="Aptos Narrow" w:eastAsia="Times New Roman" w:hAnsi="Aptos Narrow" w:cs="Times New Roman"/>
                <w:color w:val="000000"/>
                <w:lang w:eastAsia="pl-PL"/>
              </w:rPr>
              <w:t>7 540,00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4C5D2076" w14:textId="7CBE4065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</w:p>
        </w:tc>
        <w:tc>
          <w:tcPr>
            <w:tcW w:w="1134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2BB329D5" w14:textId="29B96CB6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1358977D" w14:textId="498C4C12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48B85859" w14:textId="264F3318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</w:p>
        </w:tc>
      </w:tr>
      <w:tr w:rsidR="00DF6F26" w:rsidRPr="00DF6F26" w14:paraId="233C2C0E" w14:textId="77777777" w:rsidTr="002E2BA0">
        <w:trPr>
          <w:trHeight w:val="285"/>
          <w:jc w:val="center"/>
        </w:trPr>
        <w:tc>
          <w:tcPr>
            <w:tcW w:w="3392" w:type="dxa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bottom"/>
            <w:hideMark/>
          </w:tcPr>
          <w:p w14:paraId="2F85FC01" w14:textId="77777777" w:rsidR="00DF6F26" w:rsidRPr="00DF6F26" w:rsidRDefault="00DF6F26" w:rsidP="00DF6F26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  <w:r w:rsidRPr="00DF6F26">
              <w:rPr>
                <w:rFonts w:ascii="Aptos Narrow" w:eastAsia="Times New Roman" w:hAnsi="Aptos Narrow" w:cs="Times New Roman"/>
                <w:color w:val="000000"/>
                <w:lang w:eastAsia="pl-PL"/>
              </w:rPr>
              <w:t xml:space="preserve">wlot do czopuchów </w:t>
            </w:r>
          </w:p>
        </w:tc>
        <w:tc>
          <w:tcPr>
            <w:tcW w:w="993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42217C2B" w14:textId="4767F06B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19A5543E" w14:textId="65240991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  <w:r w:rsidRPr="00DF6F26">
              <w:rPr>
                <w:rFonts w:ascii="Aptos Narrow" w:eastAsia="Times New Roman" w:hAnsi="Aptos Narrow" w:cs="Times New Roman"/>
                <w:color w:val="000000"/>
                <w:lang w:eastAsia="pl-PL"/>
              </w:rPr>
              <w:t>1 458,00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69D8119" w14:textId="797F0465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</w:p>
        </w:tc>
        <w:tc>
          <w:tcPr>
            <w:tcW w:w="1134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136E8D3A" w14:textId="18D89A7E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132CA857" w14:textId="48AB9ABB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3342C2E9" w14:textId="7A5BD24B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</w:p>
        </w:tc>
      </w:tr>
      <w:tr w:rsidR="00DF6F26" w:rsidRPr="00DF6F26" w14:paraId="3F7DDE25" w14:textId="77777777" w:rsidTr="002E2BA0">
        <w:trPr>
          <w:trHeight w:val="285"/>
          <w:jc w:val="center"/>
        </w:trPr>
        <w:tc>
          <w:tcPr>
            <w:tcW w:w="3392" w:type="dxa"/>
            <w:tcBorders>
              <w:top w:val="single" w:sz="4" w:space="0" w:color="auto"/>
              <w:left w:val="single" w:sz="8" w:space="0" w:color="auto"/>
              <w:bottom w:val="nil"/>
              <w:right w:val="nil"/>
            </w:tcBorders>
            <w:noWrap/>
            <w:vAlign w:val="bottom"/>
            <w:hideMark/>
          </w:tcPr>
          <w:p w14:paraId="5672CC88" w14:textId="77777777" w:rsidR="00DF6F26" w:rsidRPr="00DF6F26" w:rsidRDefault="00DF6F26" w:rsidP="00DF6F26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  <w:r w:rsidRPr="00DF6F26">
              <w:rPr>
                <w:rFonts w:ascii="Aptos Narrow" w:eastAsia="Times New Roman" w:hAnsi="Aptos Narrow" w:cs="Times New Roman"/>
                <w:color w:val="000000"/>
                <w:lang w:eastAsia="pl-PL"/>
              </w:rPr>
              <w:t>konstrukcja stalowa leja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0D1D6722" w14:textId="2F9F89B3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3C0A4224" w14:textId="568C6C9C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  <w:r w:rsidRPr="00DF6F26">
              <w:rPr>
                <w:rFonts w:ascii="Aptos Narrow" w:eastAsia="Times New Roman" w:hAnsi="Aptos Narrow" w:cs="Times New Roman"/>
                <w:color w:val="000000"/>
                <w:lang w:eastAsia="pl-PL"/>
              </w:rPr>
              <w:t>8 412,00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70984128" w14:textId="167254A6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1C0892D2" w14:textId="3B2615C2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0FF53C5D" w14:textId="3F1D88D2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4E19667E" w14:textId="6B16B5DB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</w:p>
        </w:tc>
      </w:tr>
      <w:tr w:rsidR="00DF6F26" w:rsidRPr="00DF6F26" w14:paraId="2C45FCC5" w14:textId="77777777" w:rsidTr="002E2BA0">
        <w:trPr>
          <w:trHeight w:val="570"/>
          <w:jc w:val="center"/>
        </w:trPr>
        <w:tc>
          <w:tcPr>
            <w:tcW w:w="3392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nil"/>
            </w:tcBorders>
            <w:vAlign w:val="bottom"/>
            <w:hideMark/>
          </w:tcPr>
          <w:p w14:paraId="5ABFFA45" w14:textId="19DDA6A1" w:rsidR="00DF6F26" w:rsidRPr="00DF6F26" w:rsidRDefault="00DF6F26" w:rsidP="00DF6F26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  <w:r w:rsidRPr="00DF6F26">
              <w:rPr>
                <w:rFonts w:ascii="Aptos Narrow" w:eastAsia="Times New Roman" w:hAnsi="Aptos Narrow" w:cs="Times New Roman"/>
                <w:color w:val="000000"/>
                <w:lang w:eastAsia="pl-PL"/>
              </w:rPr>
              <w:t>galerie poz. 197,5m,</w:t>
            </w:r>
            <w:r w:rsidR="002E2BA0">
              <w:rPr>
                <w:rFonts w:ascii="Aptos Narrow" w:eastAsia="Times New Roman" w:hAnsi="Aptos Narrow" w:cs="Times New Roman"/>
                <w:color w:val="000000"/>
                <w:lang w:eastAsia="pl-PL"/>
              </w:rPr>
              <w:t xml:space="preserve"> </w:t>
            </w:r>
            <w:r w:rsidRPr="00DF6F26">
              <w:rPr>
                <w:rFonts w:ascii="Aptos Narrow" w:eastAsia="Times New Roman" w:hAnsi="Aptos Narrow" w:cs="Times New Roman"/>
                <w:color w:val="000000"/>
                <w:lang w:eastAsia="pl-PL"/>
              </w:rPr>
              <w:t xml:space="preserve"> 162,5m,  127,5m,  92,50m,  57,50m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1F11830" w14:textId="614B7D08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939AB39" w14:textId="101E0082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  <w:r w:rsidRPr="00DF6F26">
              <w:rPr>
                <w:rFonts w:ascii="Aptos Narrow" w:eastAsia="Times New Roman" w:hAnsi="Aptos Narrow" w:cs="Times New Roman"/>
                <w:color w:val="000000"/>
                <w:lang w:eastAsia="pl-PL"/>
              </w:rPr>
              <w:t>16 024,79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646A95FA" w14:textId="28087A18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80883B7" w14:textId="6840AA8E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9B1F2E7" w14:textId="13DC0080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AC03F37" w14:textId="7A0BEC16" w:rsidR="00DF6F26" w:rsidRPr="00DF6F26" w:rsidRDefault="00DF6F26" w:rsidP="00DF6F26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lang w:eastAsia="pl-PL"/>
              </w:rPr>
            </w:pPr>
          </w:p>
        </w:tc>
      </w:tr>
    </w:tbl>
    <w:p w14:paraId="6D7696D5" w14:textId="77777777" w:rsidR="002E2BA0" w:rsidRDefault="002E2BA0" w:rsidP="00DF6F26">
      <w:pPr>
        <w:jc w:val="both"/>
        <w:rPr>
          <w:rFonts w:ascii="Arial" w:hAnsi="Arial" w:cs="Arial"/>
          <w:b/>
          <w:bCs/>
          <w:sz w:val="24"/>
          <w:szCs w:val="24"/>
        </w:rPr>
      </w:pPr>
    </w:p>
    <w:p w14:paraId="184A8CF8" w14:textId="32D34122" w:rsidR="00DF6F26" w:rsidRPr="00B529ED" w:rsidRDefault="00DF6F26" w:rsidP="00DF6F26">
      <w:pPr>
        <w:jc w:val="both"/>
        <w:rPr>
          <w:rFonts w:ascii="Arial" w:hAnsi="Arial" w:cs="Arial"/>
          <w:b/>
          <w:bCs/>
          <w:sz w:val="24"/>
          <w:szCs w:val="24"/>
        </w:rPr>
      </w:pPr>
      <w:r w:rsidRPr="00B529ED">
        <w:rPr>
          <w:rFonts w:ascii="Arial" w:hAnsi="Arial" w:cs="Arial"/>
          <w:b/>
          <w:bCs/>
          <w:sz w:val="24"/>
          <w:szCs w:val="24"/>
        </w:rPr>
        <w:t xml:space="preserve">Zakres rzeczowy </w:t>
      </w:r>
      <w:r>
        <w:rPr>
          <w:rFonts w:ascii="Arial" w:hAnsi="Arial" w:cs="Arial"/>
          <w:b/>
          <w:bCs/>
          <w:sz w:val="24"/>
          <w:szCs w:val="24"/>
        </w:rPr>
        <w:t xml:space="preserve">zadania </w:t>
      </w:r>
      <w:r w:rsidR="002E2BA0">
        <w:rPr>
          <w:rFonts w:ascii="Arial" w:hAnsi="Arial" w:cs="Arial"/>
          <w:b/>
          <w:bCs/>
          <w:sz w:val="24"/>
          <w:szCs w:val="24"/>
        </w:rPr>
        <w:t xml:space="preserve">dla komina H200 </w:t>
      </w:r>
      <w:r w:rsidRPr="00B529ED">
        <w:rPr>
          <w:rFonts w:ascii="Arial" w:hAnsi="Arial" w:cs="Arial"/>
          <w:b/>
          <w:bCs/>
          <w:sz w:val="24"/>
          <w:szCs w:val="24"/>
        </w:rPr>
        <w:t>obejm</w:t>
      </w:r>
      <w:r>
        <w:rPr>
          <w:rFonts w:ascii="Arial" w:hAnsi="Arial" w:cs="Arial"/>
          <w:b/>
          <w:bCs/>
          <w:sz w:val="24"/>
          <w:szCs w:val="24"/>
        </w:rPr>
        <w:t>uje</w:t>
      </w:r>
      <w:r w:rsidRPr="00B529ED">
        <w:rPr>
          <w:rFonts w:ascii="Arial" w:hAnsi="Arial" w:cs="Arial"/>
          <w:b/>
          <w:bCs/>
          <w:sz w:val="24"/>
          <w:szCs w:val="24"/>
        </w:rPr>
        <w:t>:</w:t>
      </w:r>
    </w:p>
    <w:p w14:paraId="7F0EB3A6" w14:textId="77777777" w:rsidR="00DF6F26" w:rsidRDefault="00DF6F26" w:rsidP="00DF6F26">
      <w:pPr>
        <w:pStyle w:val="Akapitzlist"/>
        <w:numPr>
          <w:ilvl w:val="0"/>
          <w:numId w:val="25"/>
        </w:numPr>
        <w:spacing w:after="0"/>
        <w:ind w:left="284" w:hanging="284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Wykonanie projektu rozbiórki komina H200 metodą </w:t>
      </w:r>
      <w:r w:rsidRPr="003F32FA">
        <w:rPr>
          <w:rFonts w:ascii="Arial" w:hAnsi="Arial" w:cs="Arial"/>
          <w:sz w:val="24"/>
          <w:szCs w:val="24"/>
        </w:rPr>
        <w:t>z użyciem ładunków wybuchowych w sposób łamany na części</w:t>
      </w:r>
      <w:r>
        <w:rPr>
          <w:rFonts w:ascii="Arial" w:hAnsi="Arial" w:cs="Arial"/>
          <w:sz w:val="24"/>
          <w:szCs w:val="24"/>
        </w:rPr>
        <w:t>,</w:t>
      </w:r>
    </w:p>
    <w:p w14:paraId="720ED1ED" w14:textId="4C2E98EC" w:rsidR="00DF6F26" w:rsidRDefault="00DF6F26" w:rsidP="00DF6F26">
      <w:pPr>
        <w:pStyle w:val="Akapitzlist"/>
        <w:numPr>
          <w:ilvl w:val="0"/>
          <w:numId w:val="25"/>
        </w:numPr>
        <w:spacing w:after="0"/>
        <w:ind w:left="284" w:hanging="284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Uzyskanie wszelkich zgód i pozwoleń dl</w:t>
      </w:r>
      <w:r w:rsidR="005A6BC1">
        <w:rPr>
          <w:rFonts w:ascii="Arial" w:hAnsi="Arial" w:cs="Arial"/>
          <w:sz w:val="24"/>
          <w:szCs w:val="24"/>
        </w:rPr>
        <w:t>a</w:t>
      </w:r>
      <w:r>
        <w:rPr>
          <w:rFonts w:ascii="Arial" w:hAnsi="Arial" w:cs="Arial"/>
          <w:sz w:val="24"/>
          <w:szCs w:val="24"/>
        </w:rPr>
        <w:t xml:space="preserve"> realizacji zadania,</w:t>
      </w:r>
    </w:p>
    <w:p w14:paraId="3D985D38" w14:textId="77777777" w:rsidR="00DF6F26" w:rsidRDefault="00DF6F26" w:rsidP="00DF6F26">
      <w:pPr>
        <w:pStyle w:val="Akapitzlist"/>
        <w:numPr>
          <w:ilvl w:val="0"/>
          <w:numId w:val="25"/>
        </w:numPr>
        <w:spacing w:after="0"/>
        <w:ind w:left="284" w:hanging="284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Wyburzenie wymurówki z cegły, </w:t>
      </w:r>
    </w:p>
    <w:p w14:paraId="193D0B62" w14:textId="3518FB81" w:rsidR="00DF6F26" w:rsidRDefault="00DF6F26" w:rsidP="00DF6F26">
      <w:pPr>
        <w:pStyle w:val="Akapitzlist"/>
        <w:numPr>
          <w:ilvl w:val="0"/>
          <w:numId w:val="25"/>
        </w:numPr>
        <w:spacing w:after="0"/>
        <w:ind w:left="284" w:hanging="284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Utylizacja powstałych odpadów </w:t>
      </w:r>
    </w:p>
    <w:p w14:paraId="1B850DA8" w14:textId="77777777" w:rsidR="00DF6F26" w:rsidRPr="001859C2" w:rsidRDefault="00DF6F26" w:rsidP="00DF6F26">
      <w:pPr>
        <w:pStyle w:val="Akapitzlist"/>
        <w:numPr>
          <w:ilvl w:val="0"/>
          <w:numId w:val="25"/>
        </w:numPr>
        <w:spacing w:after="0"/>
        <w:ind w:left="284" w:hanging="284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Uporządkowanie terenu,</w:t>
      </w:r>
    </w:p>
    <w:p w14:paraId="219A31BC" w14:textId="77777777" w:rsidR="00DF6F26" w:rsidRDefault="00DF6F26" w:rsidP="00DF6F26">
      <w:pPr>
        <w:spacing w:after="0"/>
        <w:jc w:val="both"/>
        <w:rPr>
          <w:rFonts w:ascii="Arial" w:hAnsi="Arial" w:cs="Arial"/>
          <w:i/>
          <w:iCs/>
          <w:sz w:val="24"/>
          <w:szCs w:val="24"/>
        </w:rPr>
      </w:pPr>
    </w:p>
    <w:p w14:paraId="3372C247" w14:textId="77777777" w:rsidR="00DF6F26" w:rsidRPr="003F32FA" w:rsidRDefault="00DF6F26" w:rsidP="00DF6F26">
      <w:pPr>
        <w:spacing w:after="0"/>
        <w:jc w:val="both"/>
        <w:rPr>
          <w:rFonts w:ascii="Arial" w:hAnsi="Arial" w:cs="Arial"/>
          <w:b/>
          <w:bCs/>
          <w:i/>
          <w:iCs/>
          <w:sz w:val="24"/>
          <w:szCs w:val="24"/>
        </w:rPr>
      </w:pPr>
      <w:r w:rsidRPr="003F32FA">
        <w:rPr>
          <w:rFonts w:ascii="Arial" w:hAnsi="Arial" w:cs="Arial"/>
          <w:b/>
          <w:bCs/>
          <w:i/>
          <w:iCs/>
          <w:sz w:val="24"/>
          <w:szCs w:val="24"/>
        </w:rPr>
        <w:t xml:space="preserve">Uwaga: </w:t>
      </w:r>
    </w:p>
    <w:p w14:paraId="5493F47C" w14:textId="177F503D" w:rsidR="00DF6F26" w:rsidRDefault="00DF6F26" w:rsidP="00DF6F26">
      <w:pPr>
        <w:spacing w:after="0"/>
        <w:jc w:val="both"/>
        <w:rPr>
          <w:rFonts w:ascii="Arial" w:hAnsi="Arial" w:cs="Arial"/>
          <w:i/>
          <w:iCs/>
          <w:sz w:val="24"/>
          <w:szCs w:val="24"/>
        </w:rPr>
      </w:pPr>
      <w:r>
        <w:rPr>
          <w:rFonts w:ascii="Arial" w:hAnsi="Arial" w:cs="Arial"/>
          <w:i/>
          <w:iCs/>
          <w:sz w:val="24"/>
          <w:szCs w:val="24"/>
        </w:rPr>
        <w:t xml:space="preserve">Ze względu, iż teren na który przewidywane jest powalenie komina wynosi </w:t>
      </w:r>
      <w:r w:rsidR="005A6BC1">
        <w:rPr>
          <w:rFonts w:ascii="Arial" w:hAnsi="Arial" w:cs="Arial"/>
          <w:i/>
          <w:iCs/>
          <w:sz w:val="24"/>
          <w:szCs w:val="24"/>
        </w:rPr>
        <w:t xml:space="preserve">ok. </w:t>
      </w:r>
      <w:r>
        <w:rPr>
          <w:rFonts w:ascii="Arial" w:hAnsi="Arial" w:cs="Arial"/>
          <w:i/>
          <w:iCs/>
          <w:sz w:val="24"/>
          <w:szCs w:val="24"/>
        </w:rPr>
        <w:t xml:space="preserve">220m w linii prostej, a wysokość komina wynosi 200m </w:t>
      </w:r>
      <w:r w:rsidRPr="005A6BC1">
        <w:rPr>
          <w:rFonts w:ascii="Arial" w:hAnsi="Arial" w:cs="Arial"/>
          <w:b/>
          <w:bCs/>
          <w:i/>
          <w:iCs/>
          <w:sz w:val="24"/>
          <w:szCs w:val="24"/>
        </w:rPr>
        <w:t>wymagane jest aby komin był wyburzany metodą z użyciem ładunków wybuchowych w sposób łamany na części.</w:t>
      </w:r>
      <w:r>
        <w:rPr>
          <w:rFonts w:ascii="Arial" w:hAnsi="Arial" w:cs="Arial"/>
          <w:i/>
          <w:iCs/>
          <w:sz w:val="24"/>
          <w:szCs w:val="24"/>
        </w:rPr>
        <w:t xml:space="preserve">  </w:t>
      </w:r>
    </w:p>
    <w:p w14:paraId="4B1718F4" w14:textId="77777777" w:rsidR="00DF6F26" w:rsidRDefault="00DF6F26" w:rsidP="00DF6F26">
      <w:pPr>
        <w:spacing w:after="0"/>
        <w:jc w:val="both"/>
        <w:rPr>
          <w:rFonts w:ascii="Arial" w:hAnsi="Arial" w:cs="Arial"/>
          <w:i/>
          <w:iCs/>
          <w:sz w:val="24"/>
          <w:szCs w:val="24"/>
        </w:rPr>
      </w:pPr>
      <w:r w:rsidRPr="000B3326">
        <w:rPr>
          <w:rFonts w:ascii="Arial" w:hAnsi="Arial" w:cs="Arial"/>
          <w:i/>
          <w:iCs/>
          <w:sz w:val="24"/>
          <w:szCs w:val="24"/>
        </w:rPr>
        <w:t>Zamawiający dysponuje pomiarami przemieszczeń pionowych i wychyleń komina</w:t>
      </w:r>
      <w:r>
        <w:rPr>
          <w:rFonts w:ascii="Arial" w:hAnsi="Arial" w:cs="Arial"/>
          <w:i/>
          <w:iCs/>
          <w:sz w:val="24"/>
          <w:szCs w:val="24"/>
        </w:rPr>
        <w:t xml:space="preserve"> oraz ekspertyzę stan technicznego komina wykonaną w 2025r. </w:t>
      </w:r>
    </w:p>
    <w:p w14:paraId="32402ED0" w14:textId="77777777" w:rsidR="00A855AE" w:rsidRDefault="00A855AE" w:rsidP="00A855AE">
      <w:pPr>
        <w:spacing w:line="360" w:lineRule="auto"/>
        <w:rPr>
          <w:rFonts w:ascii="Arial" w:hAnsi="Arial" w:cs="Arial"/>
          <w:i/>
          <w:iCs/>
          <w:sz w:val="24"/>
          <w:szCs w:val="24"/>
        </w:rPr>
      </w:pPr>
    </w:p>
    <w:p w14:paraId="24BDC6E0" w14:textId="77777777" w:rsidR="005A6BC1" w:rsidRDefault="005A6BC1" w:rsidP="00A855AE">
      <w:pPr>
        <w:spacing w:line="360" w:lineRule="auto"/>
        <w:rPr>
          <w:rFonts w:ascii="Arial" w:hAnsi="Arial" w:cs="Arial"/>
          <w:i/>
          <w:iCs/>
          <w:sz w:val="24"/>
          <w:szCs w:val="24"/>
        </w:rPr>
      </w:pPr>
    </w:p>
    <w:p w14:paraId="19FDAD64" w14:textId="4E0F0BB0" w:rsidR="00A855AE" w:rsidRPr="009525C5" w:rsidRDefault="00A855AE" w:rsidP="00A855AE">
      <w:pPr>
        <w:spacing w:line="360" w:lineRule="auto"/>
        <w:rPr>
          <w:rFonts w:ascii="Arial" w:hAnsi="Arial" w:cs="Arial"/>
          <w:b/>
          <w:bCs/>
        </w:rPr>
      </w:pPr>
      <w:r w:rsidRPr="009525C5">
        <w:rPr>
          <w:rFonts w:ascii="Arial" w:hAnsi="Arial" w:cs="Arial"/>
          <w:b/>
          <w:bCs/>
        </w:rPr>
        <w:lastRenderedPageBreak/>
        <w:t xml:space="preserve">Zakres prac </w:t>
      </w:r>
    </w:p>
    <w:p w14:paraId="33F18BBA" w14:textId="77777777" w:rsidR="00A855AE" w:rsidRPr="0089224D" w:rsidRDefault="00A855AE" w:rsidP="00A855AE">
      <w:pPr>
        <w:pStyle w:val="Akapitzlist"/>
        <w:numPr>
          <w:ilvl w:val="0"/>
          <w:numId w:val="7"/>
        </w:numPr>
        <w:spacing w:after="0" w:line="360" w:lineRule="auto"/>
        <w:ind w:left="567" w:hanging="425"/>
        <w:jc w:val="both"/>
        <w:rPr>
          <w:rFonts w:ascii="Arial" w:hAnsi="Arial" w:cs="Arial"/>
        </w:rPr>
      </w:pPr>
      <w:r w:rsidRPr="0089224D">
        <w:rPr>
          <w:rFonts w:ascii="Arial" w:hAnsi="Arial" w:cs="Arial"/>
        </w:rPr>
        <w:t>Wykonanie projektu rozbiórki obiekt</w:t>
      </w:r>
      <w:r>
        <w:rPr>
          <w:rFonts w:ascii="Arial" w:hAnsi="Arial" w:cs="Arial"/>
        </w:rPr>
        <w:t xml:space="preserve">ów: </w:t>
      </w:r>
      <w:r w:rsidRPr="002E2BA0">
        <w:rPr>
          <w:rFonts w:ascii="Arial" w:hAnsi="Arial" w:cs="Arial"/>
        </w:rPr>
        <w:t>kanałów stalowych instalacji IOS</w:t>
      </w:r>
      <w:r>
        <w:rPr>
          <w:rFonts w:ascii="Arial" w:hAnsi="Arial" w:cs="Arial"/>
        </w:rPr>
        <w:t xml:space="preserve"> wraz z konstrukcja wsporczą</w:t>
      </w:r>
      <w:r w:rsidRPr="002E2BA0">
        <w:rPr>
          <w:rFonts w:ascii="Arial" w:hAnsi="Arial" w:cs="Arial"/>
        </w:rPr>
        <w:t>, ceramicznych kanałów spalin</w:t>
      </w:r>
      <w:r>
        <w:rPr>
          <w:rFonts w:ascii="Arial" w:hAnsi="Arial" w:cs="Arial"/>
        </w:rPr>
        <w:t xml:space="preserve"> </w:t>
      </w:r>
      <w:r w:rsidRPr="002E2BA0">
        <w:rPr>
          <w:rFonts w:ascii="Arial" w:hAnsi="Arial" w:cs="Arial"/>
        </w:rPr>
        <w:t>wraz z konstrukcja wsporczą</w:t>
      </w:r>
      <w:r>
        <w:rPr>
          <w:rFonts w:ascii="Arial" w:hAnsi="Arial" w:cs="Arial"/>
        </w:rPr>
        <w:t>,</w:t>
      </w:r>
      <w:r w:rsidRPr="002E2BA0">
        <w:rPr>
          <w:rFonts w:ascii="Arial" w:hAnsi="Arial" w:cs="Arial"/>
        </w:rPr>
        <w:t xml:space="preserve"> budynku zaplecza brygady kotłowej oraz komina H200</w:t>
      </w:r>
      <w:r>
        <w:rPr>
          <w:rFonts w:ascii="Arial" w:hAnsi="Arial" w:cs="Arial"/>
        </w:rPr>
        <w:t xml:space="preserve">, </w:t>
      </w:r>
    </w:p>
    <w:p w14:paraId="548A3377" w14:textId="77777777" w:rsidR="00A855AE" w:rsidRDefault="00A855AE" w:rsidP="00A855AE">
      <w:pPr>
        <w:pStyle w:val="Akapitzlist"/>
        <w:numPr>
          <w:ilvl w:val="0"/>
          <w:numId w:val="7"/>
        </w:numPr>
        <w:spacing w:after="0" w:line="360" w:lineRule="auto"/>
        <w:ind w:left="567" w:hanging="425"/>
        <w:jc w:val="both"/>
        <w:rPr>
          <w:rFonts w:ascii="Arial" w:hAnsi="Arial" w:cs="Arial"/>
        </w:rPr>
      </w:pPr>
      <w:r w:rsidRPr="0089224D">
        <w:rPr>
          <w:rFonts w:ascii="Arial" w:hAnsi="Arial" w:cs="Arial"/>
        </w:rPr>
        <w:t xml:space="preserve">Uzyskanie pozwolenia na prace </w:t>
      </w:r>
      <w:r>
        <w:rPr>
          <w:rFonts w:ascii="Arial" w:hAnsi="Arial" w:cs="Arial"/>
        </w:rPr>
        <w:t>rozbiórkowe w/w obiektów</w:t>
      </w:r>
      <w:r w:rsidRPr="0089224D">
        <w:rPr>
          <w:rFonts w:ascii="Arial" w:hAnsi="Arial" w:cs="Arial"/>
        </w:rPr>
        <w:t xml:space="preserve">, </w:t>
      </w:r>
    </w:p>
    <w:p w14:paraId="54E52E5A" w14:textId="77777777" w:rsidR="00A855AE" w:rsidRPr="0089224D" w:rsidRDefault="00A855AE" w:rsidP="00A855AE">
      <w:pPr>
        <w:pStyle w:val="Akapitzlist"/>
        <w:numPr>
          <w:ilvl w:val="0"/>
          <w:numId w:val="7"/>
        </w:numPr>
        <w:spacing w:after="0" w:line="360" w:lineRule="auto"/>
        <w:ind w:left="567" w:hanging="425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Stały nadzór nad prowadzonymi pracami wyburzeniowymi, </w:t>
      </w:r>
    </w:p>
    <w:p w14:paraId="09D0B046" w14:textId="29B98B5E" w:rsidR="00A855AE" w:rsidRPr="005A6BC1" w:rsidRDefault="00A855AE" w:rsidP="005A6BC1">
      <w:pPr>
        <w:pStyle w:val="Akapitzlist"/>
        <w:numPr>
          <w:ilvl w:val="0"/>
          <w:numId w:val="5"/>
        </w:numPr>
        <w:spacing w:after="0" w:line="360" w:lineRule="auto"/>
        <w:ind w:left="567" w:hanging="425"/>
        <w:jc w:val="both"/>
        <w:rPr>
          <w:rFonts w:ascii="Arial" w:hAnsi="Arial" w:cs="Arial"/>
        </w:rPr>
      </w:pPr>
      <w:r w:rsidRPr="0089224D">
        <w:rPr>
          <w:rFonts w:ascii="Arial" w:hAnsi="Arial" w:cs="Arial"/>
        </w:rPr>
        <w:t xml:space="preserve">Organizacja placu rozbiórki – oznakowanie, zaplecze socjalne, wygrodzenia, itp. </w:t>
      </w:r>
    </w:p>
    <w:p w14:paraId="26071538" w14:textId="77777777" w:rsidR="00A855AE" w:rsidRPr="0089224D" w:rsidRDefault="00A855AE" w:rsidP="00A855AE">
      <w:pPr>
        <w:pStyle w:val="Akapitzlist"/>
        <w:numPr>
          <w:ilvl w:val="0"/>
          <w:numId w:val="5"/>
        </w:numPr>
        <w:spacing w:after="0" w:line="360" w:lineRule="auto"/>
        <w:ind w:left="567" w:hanging="425"/>
        <w:jc w:val="both"/>
        <w:rPr>
          <w:rFonts w:ascii="Arial" w:hAnsi="Arial" w:cs="Arial"/>
        </w:rPr>
      </w:pPr>
      <w:r>
        <w:rPr>
          <w:rFonts w:ascii="Arial" w:hAnsi="Arial" w:cs="Arial"/>
        </w:rPr>
        <w:t>Zabezpieczenie czynnych obiektów przed uszkodzeniem w trakcie prowadzenia prac rozbiórkowych,</w:t>
      </w:r>
    </w:p>
    <w:p w14:paraId="78C5CA20" w14:textId="41CA9AA5" w:rsidR="00A855AE" w:rsidRDefault="00A855AE" w:rsidP="00A855AE">
      <w:pPr>
        <w:pStyle w:val="Akapitzlist"/>
        <w:numPr>
          <w:ilvl w:val="0"/>
          <w:numId w:val="5"/>
        </w:numPr>
        <w:spacing w:after="0" w:line="360" w:lineRule="auto"/>
        <w:ind w:left="567" w:hanging="425"/>
        <w:jc w:val="both"/>
        <w:rPr>
          <w:rFonts w:ascii="Arial" w:hAnsi="Arial" w:cs="Arial"/>
        </w:rPr>
      </w:pPr>
      <w:r w:rsidRPr="0089224D">
        <w:rPr>
          <w:rFonts w:ascii="Arial" w:hAnsi="Arial" w:cs="Arial"/>
        </w:rPr>
        <w:t xml:space="preserve">Wyburzenie obiektów </w:t>
      </w:r>
      <w:r>
        <w:rPr>
          <w:rFonts w:ascii="Arial" w:hAnsi="Arial" w:cs="Arial"/>
        </w:rPr>
        <w:t>(</w:t>
      </w:r>
      <w:r w:rsidRPr="009525C5">
        <w:rPr>
          <w:rFonts w:ascii="Arial" w:hAnsi="Arial" w:cs="Arial"/>
        </w:rPr>
        <w:t>kanałów stalowych instalacji IOS wraz z konstrukcja wsporczą, ceramicznych kanałów spalin wraz z konstrukcja wsporczą, budynku zaplecza brygady kotłowej oraz wymurówki komina H200</w:t>
      </w:r>
      <w:r>
        <w:rPr>
          <w:rFonts w:ascii="Arial" w:hAnsi="Arial" w:cs="Arial"/>
        </w:rPr>
        <w:t xml:space="preserve">. Wyburzane obiekty będą </w:t>
      </w:r>
      <w:r w:rsidRPr="0089224D">
        <w:rPr>
          <w:rFonts w:ascii="Arial" w:hAnsi="Arial" w:cs="Arial"/>
        </w:rPr>
        <w:t>wraz z instalacjami wewnętrznymi oraz urządzeniami znajdującymi się w części nadziemnej</w:t>
      </w:r>
      <w:r>
        <w:rPr>
          <w:rFonts w:ascii="Arial" w:hAnsi="Arial" w:cs="Arial"/>
        </w:rPr>
        <w:t>,</w:t>
      </w:r>
    </w:p>
    <w:p w14:paraId="56E82416" w14:textId="77777777" w:rsidR="00A855AE" w:rsidRPr="00594CA9" w:rsidRDefault="00A855AE" w:rsidP="00A855AE">
      <w:pPr>
        <w:pStyle w:val="Akapitzlist"/>
        <w:numPr>
          <w:ilvl w:val="0"/>
          <w:numId w:val="5"/>
        </w:numPr>
        <w:spacing w:line="360" w:lineRule="auto"/>
        <w:ind w:left="567" w:hanging="425"/>
        <w:jc w:val="both"/>
        <w:rPr>
          <w:rFonts w:ascii="Arial" w:hAnsi="Arial" w:cs="Arial"/>
        </w:rPr>
      </w:pPr>
      <w:r w:rsidRPr="00594CA9">
        <w:rPr>
          <w:rFonts w:ascii="Arial" w:hAnsi="Arial" w:cs="Arial"/>
        </w:rPr>
        <w:t>Przygotowanie złomu metalowego (segregacja, cięcie) oraz odwóz na miejsce magazynowania oddalonego od placu rozbiórki ok. 500</w:t>
      </w:r>
      <w:r>
        <w:rPr>
          <w:rFonts w:ascii="Arial" w:hAnsi="Arial" w:cs="Arial"/>
        </w:rPr>
        <w:t>m,</w:t>
      </w:r>
    </w:p>
    <w:p w14:paraId="22BD4094" w14:textId="77777777" w:rsidR="00A855AE" w:rsidRPr="00594CA9" w:rsidRDefault="00A855AE" w:rsidP="00A855AE">
      <w:pPr>
        <w:pStyle w:val="Akapitzlist"/>
        <w:numPr>
          <w:ilvl w:val="0"/>
          <w:numId w:val="5"/>
        </w:numPr>
        <w:spacing w:after="0" w:line="360" w:lineRule="auto"/>
        <w:ind w:left="567" w:hanging="425"/>
        <w:jc w:val="both"/>
        <w:rPr>
          <w:rFonts w:ascii="Arial" w:hAnsi="Arial" w:cs="Arial"/>
        </w:rPr>
      </w:pPr>
      <w:r w:rsidRPr="00594CA9">
        <w:rPr>
          <w:rFonts w:ascii="Arial" w:hAnsi="Arial" w:cs="Arial"/>
        </w:rPr>
        <w:t xml:space="preserve">Niwelacja terenu, </w:t>
      </w:r>
    </w:p>
    <w:p w14:paraId="51632669" w14:textId="77777777" w:rsidR="00A855AE" w:rsidRPr="0089224D" w:rsidRDefault="00A855AE" w:rsidP="00A855AE">
      <w:pPr>
        <w:numPr>
          <w:ilvl w:val="0"/>
          <w:numId w:val="5"/>
        </w:numPr>
        <w:spacing w:after="0" w:line="360" w:lineRule="auto"/>
        <w:ind w:left="567" w:hanging="425"/>
        <w:jc w:val="both"/>
        <w:rPr>
          <w:rFonts w:ascii="Arial" w:hAnsi="Arial" w:cs="Arial"/>
        </w:rPr>
      </w:pPr>
      <w:r w:rsidRPr="0089224D">
        <w:rPr>
          <w:rFonts w:ascii="Arial" w:hAnsi="Arial" w:cs="Arial"/>
        </w:rPr>
        <w:t>Uporządkowanie terenu,</w:t>
      </w:r>
    </w:p>
    <w:p w14:paraId="63C57045" w14:textId="77777777" w:rsidR="00A855AE" w:rsidRDefault="00A855AE" w:rsidP="00A855AE">
      <w:pPr>
        <w:pStyle w:val="Akapitzlist"/>
        <w:numPr>
          <w:ilvl w:val="0"/>
          <w:numId w:val="5"/>
        </w:numPr>
        <w:spacing w:after="0" w:line="360" w:lineRule="auto"/>
        <w:ind w:left="567" w:hanging="425"/>
        <w:jc w:val="both"/>
        <w:rPr>
          <w:rFonts w:ascii="Arial" w:hAnsi="Arial" w:cs="Arial"/>
        </w:rPr>
      </w:pPr>
      <w:r w:rsidRPr="0089224D">
        <w:rPr>
          <w:rFonts w:ascii="Arial" w:hAnsi="Arial" w:cs="Arial"/>
        </w:rPr>
        <w:t>Zagospodarowanie odpadów.</w:t>
      </w:r>
    </w:p>
    <w:p w14:paraId="2870F703" w14:textId="4E9D9C46" w:rsidR="00A855AE" w:rsidRDefault="005A6BC1" w:rsidP="005A6BC1">
      <w:pPr>
        <w:pStyle w:val="Akapitzlist"/>
        <w:numPr>
          <w:ilvl w:val="0"/>
          <w:numId w:val="5"/>
        </w:numPr>
        <w:spacing w:after="0" w:line="360" w:lineRule="auto"/>
        <w:ind w:left="567" w:hanging="425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Wykonanie operatu geodezyjnego i dokonanie odpowiedniego zgłoszenia w nadzorze geodezyjnym. </w:t>
      </w:r>
    </w:p>
    <w:p w14:paraId="65DFA349" w14:textId="77777777" w:rsidR="005A6BC1" w:rsidRPr="0089224D" w:rsidRDefault="005A6BC1" w:rsidP="00A855AE">
      <w:pPr>
        <w:pStyle w:val="Akapitzlist"/>
        <w:spacing w:after="0" w:line="240" w:lineRule="auto"/>
        <w:jc w:val="both"/>
        <w:rPr>
          <w:rFonts w:ascii="Arial" w:hAnsi="Arial" w:cs="Arial"/>
        </w:rPr>
      </w:pPr>
    </w:p>
    <w:p w14:paraId="10C0EFCE" w14:textId="77777777" w:rsidR="00A855AE" w:rsidRPr="0089224D" w:rsidRDefault="00A855AE" w:rsidP="00A855AE">
      <w:pPr>
        <w:pStyle w:val="Akapitzlist"/>
        <w:spacing w:after="0" w:line="360" w:lineRule="auto"/>
        <w:ind w:left="142"/>
        <w:jc w:val="both"/>
        <w:rPr>
          <w:rFonts w:ascii="Arial" w:hAnsi="Arial" w:cs="Arial"/>
        </w:rPr>
      </w:pPr>
      <w:r w:rsidRPr="0089224D">
        <w:rPr>
          <w:rFonts w:ascii="Arial" w:hAnsi="Arial" w:cs="Arial"/>
        </w:rPr>
        <w:t xml:space="preserve">W rozumieniu Ustawy o odpadach (tekst jednolity: Dz.U. </w:t>
      </w:r>
      <w:r>
        <w:rPr>
          <w:rFonts w:ascii="Arial" w:hAnsi="Arial" w:cs="Arial"/>
        </w:rPr>
        <w:t xml:space="preserve">2018 r. poz. 992) oraz ustawy o </w:t>
      </w:r>
      <w:r w:rsidRPr="0089224D">
        <w:rPr>
          <w:rFonts w:ascii="Arial" w:hAnsi="Arial" w:cs="Arial"/>
        </w:rPr>
        <w:t>gospodarce opakowaniami i odpadami opakowaniowymi (Dz.U. 2018, poz.150), Wykonawca będzie wytwórcą i posiadaczem odpadów powstających w trakcie realizacji zamówienia - odpady powstające w wyniku działań związanych z wykonywaniem umowy zostaną zagospodarowane przez Wykonawcę.</w:t>
      </w:r>
    </w:p>
    <w:p w14:paraId="09659B26" w14:textId="77777777" w:rsidR="00A855AE" w:rsidRDefault="00A855AE" w:rsidP="00DF6F26">
      <w:pPr>
        <w:spacing w:after="0"/>
        <w:jc w:val="both"/>
        <w:rPr>
          <w:rFonts w:ascii="Arial" w:hAnsi="Arial" w:cs="Arial"/>
          <w:i/>
          <w:iCs/>
          <w:sz w:val="24"/>
          <w:szCs w:val="24"/>
        </w:rPr>
      </w:pPr>
    </w:p>
    <w:p w14:paraId="2ADB40DF" w14:textId="77777777" w:rsidR="00A855AE" w:rsidRDefault="00A855AE" w:rsidP="00DF6F26">
      <w:pPr>
        <w:spacing w:after="0"/>
        <w:jc w:val="both"/>
        <w:rPr>
          <w:rFonts w:ascii="Arial" w:hAnsi="Arial" w:cs="Arial"/>
          <w:i/>
          <w:iCs/>
          <w:sz w:val="24"/>
          <w:szCs w:val="24"/>
        </w:rPr>
      </w:pPr>
    </w:p>
    <w:p w14:paraId="1D3A33B7" w14:textId="77777777" w:rsidR="00A855AE" w:rsidRDefault="00A855AE" w:rsidP="00DF6F26">
      <w:pPr>
        <w:spacing w:after="0"/>
        <w:jc w:val="both"/>
        <w:rPr>
          <w:rFonts w:ascii="Arial" w:hAnsi="Arial" w:cs="Arial"/>
          <w:i/>
          <w:iCs/>
          <w:sz w:val="24"/>
          <w:szCs w:val="24"/>
        </w:rPr>
      </w:pPr>
    </w:p>
    <w:p w14:paraId="66BD3F65" w14:textId="77777777" w:rsidR="00A855AE" w:rsidRDefault="00A855AE" w:rsidP="00DF6F26">
      <w:pPr>
        <w:spacing w:after="0"/>
        <w:jc w:val="both"/>
        <w:rPr>
          <w:rFonts w:ascii="Arial" w:hAnsi="Arial" w:cs="Arial"/>
          <w:i/>
          <w:iCs/>
          <w:sz w:val="24"/>
          <w:szCs w:val="24"/>
        </w:rPr>
      </w:pPr>
    </w:p>
    <w:p w14:paraId="028D4AE3" w14:textId="77777777" w:rsidR="00A855AE" w:rsidRDefault="00A855AE" w:rsidP="00DF6F26">
      <w:pPr>
        <w:spacing w:after="0"/>
        <w:jc w:val="both"/>
        <w:rPr>
          <w:rFonts w:ascii="Arial" w:hAnsi="Arial" w:cs="Arial"/>
          <w:i/>
          <w:iCs/>
          <w:sz w:val="24"/>
          <w:szCs w:val="24"/>
        </w:rPr>
      </w:pPr>
    </w:p>
    <w:p w14:paraId="71857CFB" w14:textId="77777777" w:rsidR="00A855AE" w:rsidRDefault="00A855AE" w:rsidP="00DF6F26">
      <w:pPr>
        <w:spacing w:after="0"/>
        <w:jc w:val="both"/>
        <w:rPr>
          <w:rFonts w:ascii="Arial" w:hAnsi="Arial" w:cs="Arial"/>
          <w:i/>
          <w:iCs/>
          <w:sz w:val="24"/>
          <w:szCs w:val="24"/>
        </w:rPr>
      </w:pPr>
    </w:p>
    <w:p w14:paraId="2FB14F91" w14:textId="77777777" w:rsidR="00A855AE" w:rsidRDefault="00A855AE" w:rsidP="00DF6F26">
      <w:pPr>
        <w:spacing w:after="0"/>
        <w:jc w:val="both"/>
        <w:rPr>
          <w:rFonts w:ascii="Arial" w:hAnsi="Arial" w:cs="Arial"/>
          <w:i/>
          <w:iCs/>
          <w:sz w:val="24"/>
          <w:szCs w:val="24"/>
        </w:rPr>
      </w:pPr>
    </w:p>
    <w:p w14:paraId="5F9D6DE1" w14:textId="77777777" w:rsidR="00A855AE" w:rsidRDefault="00A855AE" w:rsidP="00DF6F26">
      <w:pPr>
        <w:spacing w:after="0"/>
        <w:jc w:val="both"/>
        <w:rPr>
          <w:rFonts w:ascii="Arial" w:hAnsi="Arial" w:cs="Arial"/>
          <w:i/>
          <w:iCs/>
          <w:sz w:val="24"/>
          <w:szCs w:val="24"/>
        </w:rPr>
      </w:pPr>
    </w:p>
    <w:p w14:paraId="051FD080" w14:textId="77777777" w:rsidR="00A855AE" w:rsidRPr="00193D77" w:rsidRDefault="00A855AE" w:rsidP="00DF6F26">
      <w:pPr>
        <w:spacing w:after="0"/>
        <w:jc w:val="both"/>
        <w:rPr>
          <w:rFonts w:ascii="Arial" w:hAnsi="Arial" w:cs="Arial"/>
          <w:i/>
          <w:iCs/>
          <w:sz w:val="24"/>
          <w:szCs w:val="24"/>
        </w:rPr>
      </w:pPr>
    </w:p>
    <w:p w14:paraId="7A5F3DD0" w14:textId="77777777" w:rsidR="002E2BA0" w:rsidRDefault="002E2BA0" w:rsidP="00E8524E">
      <w:pPr>
        <w:pStyle w:val="Akapitzlist"/>
        <w:ind w:left="0"/>
        <w:rPr>
          <w:rFonts w:ascii="Arial" w:hAnsi="Arial" w:cs="Arial"/>
          <w:b/>
        </w:rPr>
      </w:pPr>
    </w:p>
    <w:p w14:paraId="18159381" w14:textId="42D1816E" w:rsidR="00BB64FB" w:rsidRPr="008E25F6" w:rsidRDefault="00612F61" w:rsidP="00E8524E">
      <w:pPr>
        <w:pStyle w:val="Akapitzlist"/>
        <w:ind w:left="0"/>
        <w:rPr>
          <w:rFonts w:ascii="Arial" w:hAnsi="Arial" w:cs="Arial"/>
          <w:b/>
        </w:rPr>
      </w:pPr>
      <w:r w:rsidRPr="008E25F6">
        <w:rPr>
          <w:rFonts w:ascii="Arial" w:hAnsi="Arial" w:cs="Arial"/>
          <w:b/>
        </w:rPr>
        <w:t>Załącznik nr</w:t>
      </w:r>
      <w:r w:rsidR="000421AE" w:rsidRPr="008E25F6">
        <w:rPr>
          <w:rFonts w:ascii="Arial" w:hAnsi="Arial" w:cs="Arial"/>
          <w:b/>
        </w:rPr>
        <w:t xml:space="preserve"> </w:t>
      </w:r>
      <w:r w:rsidR="008E25F6">
        <w:rPr>
          <w:rFonts w:ascii="Arial" w:hAnsi="Arial" w:cs="Arial"/>
          <w:b/>
        </w:rPr>
        <w:t>3</w:t>
      </w:r>
      <w:r w:rsidR="00BB64FB" w:rsidRPr="008E25F6">
        <w:rPr>
          <w:rFonts w:ascii="Arial" w:hAnsi="Arial" w:cs="Arial"/>
          <w:b/>
        </w:rPr>
        <w:t xml:space="preserve"> </w:t>
      </w:r>
    </w:p>
    <w:p w14:paraId="114E9DB2" w14:textId="77777777" w:rsidR="00E8524E" w:rsidRDefault="00E8524E" w:rsidP="00BB64FB">
      <w:pPr>
        <w:pStyle w:val="Akapitzlist"/>
        <w:jc w:val="center"/>
        <w:rPr>
          <w:rFonts w:ascii="Arial" w:hAnsi="Arial" w:cs="Arial"/>
          <w:b/>
        </w:rPr>
      </w:pPr>
    </w:p>
    <w:p w14:paraId="4C4EE2F9" w14:textId="408A3636" w:rsidR="0067627D" w:rsidRPr="008E25F6" w:rsidRDefault="00612F61" w:rsidP="00BB64FB">
      <w:pPr>
        <w:pStyle w:val="Akapitzlist"/>
        <w:jc w:val="center"/>
        <w:rPr>
          <w:rFonts w:ascii="Arial" w:hAnsi="Arial" w:cs="Arial"/>
          <w:b/>
        </w:rPr>
      </w:pPr>
      <w:r w:rsidRPr="008E25F6">
        <w:rPr>
          <w:rFonts w:ascii="Arial" w:hAnsi="Arial" w:cs="Arial"/>
          <w:b/>
        </w:rPr>
        <w:t>Wymagania ogólne</w:t>
      </w:r>
      <w:r w:rsidR="00144BE8" w:rsidRPr="008E25F6">
        <w:rPr>
          <w:rFonts w:ascii="Arial" w:hAnsi="Arial" w:cs="Arial"/>
          <w:b/>
        </w:rPr>
        <w:t>:</w:t>
      </w:r>
    </w:p>
    <w:p w14:paraId="56FDBAFE" w14:textId="77777777" w:rsidR="009525C5" w:rsidRPr="005A6BC1" w:rsidRDefault="009525C5" w:rsidP="009525C5">
      <w:pPr>
        <w:pStyle w:val="Akapitzlist"/>
        <w:numPr>
          <w:ilvl w:val="1"/>
          <w:numId w:val="30"/>
        </w:numPr>
        <w:spacing w:after="160" w:line="259" w:lineRule="auto"/>
        <w:ind w:left="284" w:hanging="284"/>
        <w:jc w:val="both"/>
        <w:rPr>
          <w:rFonts w:ascii="Arial" w:hAnsi="Arial" w:cs="Arial"/>
        </w:rPr>
      </w:pPr>
      <w:r w:rsidRPr="005A6BC1">
        <w:rPr>
          <w:rFonts w:ascii="Arial" w:hAnsi="Arial" w:cs="Arial"/>
        </w:rPr>
        <w:t>Wykonawca powinien posiadać: </w:t>
      </w:r>
    </w:p>
    <w:p w14:paraId="5EFB88EC" w14:textId="77777777" w:rsidR="009525C5" w:rsidRPr="005A6BC1" w:rsidRDefault="009525C5" w:rsidP="009525C5">
      <w:pPr>
        <w:numPr>
          <w:ilvl w:val="0"/>
          <w:numId w:val="31"/>
        </w:numPr>
        <w:spacing w:after="160" w:line="259" w:lineRule="auto"/>
        <w:ind w:left="284" w:hanging="284"/>
        <w:jc w:val="both"/>
        <w:rPr>
          <w:rFonts w:ascii="Arial" w:hAnsi="Arial" w:cs="Arial"/>
        </w:rPr>
      </w:pPr>
      <w:r w:rsidRPr="005A6BC1">
        <w:rPr>
          <w:rFonts w:ascii="Arial" w:hAnsi="Arial" w:cs="Arial"/>
        </w:rPr>
        <w:t>Doświadczenie w wykonaniu podobnych prac wyburzeniowych dla branży przemysłowej. Wykonawca powinien posiadać niezbędne zdolności techniczne i zawodowe oraz wiedzę i doświadczenie do realizacji przedmiotowego zakresu prac:</w:t>
      </w:r>
    </w:p>
    <w:p w14:paraId="72C0C017" w14:textId="77777777" w:rsidR="009525C5" w:rsidRPr="005A6BC1" w:rsidRDefault="009525C5" w:rsidP="009525C5">
      <w:pPr>
        <w:numPr>
          <w:ilvl w:val="0"/>
          <w:numId w:val="31"/>
        </w:numPr>
        <w:spacing w:after="160" w:line="259" w:lineRule="auto"/>
        <w:ind w:left="284" w:hanging="284"/>
        <w:jc w:val="both"/>
        <w:rPr>
          <w:rFonts w:ascii="Arial" w:hAnsi="Arial" w:cs="Arial"/>
        </w:rPr>
      </w:pPr>
      <w:r w:rsidRPr="005A6BC1">
        <w:rPr>
          <w:rFonts w:ascii="Arial" w:hAnsi="Arial" w:cs="Arial"/>
        </w:rPr>
        <w:t>Uprawnienie budowlane do projektowania w specjalności konstrukcyjno-budowlanej oraz ważne zaświadczenia o przynależności do Izby Inżynierów Budownictwa. </w:t>
      </w:r>
    </w:p>
    <w:p w14:paraId="5C9C0150" w14:textId="21625D26" w:rsidR="005A6BC1" w:rsidRPr="005A6BC1" w:rsidRDefault="009525C5" w:rsidP="005A6BC1">
      <w:pPr>
        <w:pStyle w:val="Akapitzlist"/>
        <w:numPr>
          <w:ilvl w:val="0"/>
          <w:numId w:val="31"/>
        </w:numPr>
        <w:spacing w:after="160" w:line="259" w:lineRule="auto"/>
        <w:ind w:left="284" w:hanging="284"/>
        <w:contextualSpacing w:val="0"/>
        <w:jc w:val="both"/>
        <w:rPr>
          <w:rFonts w:ascii="Arial" w:hAnsi="Arial" w:cs="Arial"/>
        </w:rPr>
      </w:pPr>
      <w:r w:rsidRPr="005A6BC1">
        <w:rPr>
          <w:rFonts w:ascii="Arial" w:hAnsi="Arial" w:cs="Arial"/>
        </w:rPr>
        <w:t xml:space="preserve">Uprawnienie budowlane do kierowania robotami budowlanymi  w specjalności konstrukcyjno-budowlanej oraz ważne zaświadczenia o przynależności do Izby Inżynierów Budownictwa. </w:t>
      </w:r>
    </w:p>
    <w:p w14:paraId="776587CA" w14:textId="22941CE0" w:rsidR="005A6BC1" w:rsidRPr="00162392" w:rsidRDefault="005A6BC1" w:rsidP="005A6BC1">
      <w:pPr>
        <w:pStyle w:val="Akapitzlist"/>
        <w:numPr>
          <w:ilvl w:val="0"/>
          <w:numId w:val="31"/>
        </w:numPr>
        <w:ind w:left="284" w:hanging="284"/>
        <w:jc w:val="both"/>
        <w:rPr>
          <w:rFonts w:ascii="Arial" w:eastAsia="Arial" w:hAnsi="Arial" w:cs="Arial"/>
          <w:bCs/>
          <w:color w:val="000000" w:themeColor="text1"/>
        </w:rPr>
      </w:pPr>
      <w:r w:rsidRPr="00162392">
        <w:rPr>
          <w:rFonts w:ascii="Arial" w:eastAsia="Arial" w:hAnsi="Arial" w:cs="Arial"/>
          <w:bCs/>
          <w:color w:val="000000" w:themeColor="text1"/>
        </w:rPr>
        <w:t>Uprawnienia do projektowania rob</w:t>
      </w:r>
      <w:r>
        <w:rPr>
          <w:rFonts w:ascii="Arial" w:eastAsia="Arial" w:hAnsi="Arial" w:cs="Arial"/>
          <w:bCs/>
          <w:color w:val="000000" w:themeColor="text1"/>
        </w:rPr>
        <w:t>ót</w:t>
      </w:r>
      <w:r w:rsidRPr="00162392">
        <w:rPr>
          <w:rFonts w:ascii="Arial" w:eastAsia="Arial" w:hAnsi="Arial" w:cs="Arial"/>
          <w:bCs/>
          <w:color w:val="000000" w:themeColor="text1"/>
        </w:rPr>
        <w:t xml:space="preserve"> budowlany</w:t>
      </w:r>
      <w:r>
        <w:rPr>
          <w:rFonts w:ascii="Arial" w:eastAsia="Arial" w:hAnsi="Arial" w:cs="Arial"/>
          <w:bCs/>
          <w:color w:val="000000" w:themeColor="text1"/>
        </w:rPr>
        <w:t>ch</w:t>
      </w:r>
      <w:r w:rsidRPr="00162392">
        <w:rPr>
          <w:rFonts w:ascii="Arial" w:eastAsia="Arial" w:hAnsi="Arial" w:cs="Arial"/>
          <w:bCs/>
          <w:color w:val="000000" w:themeColor="text1"/>
        </w:rPr>
        <w:t xml:space="preserve"> z użyciem materiałów wybuchowych bez ograniczeń oraz ważne zaświadczenia o przynależności do Izby Inżynierów Budownictwa. </w:t>
      </w:r>
    </w:p>
    <w:p w14:paraId="06A15C7B" w14:textId="77777777" w:rsidR="005A6BC1" w:rsidRPr="005A6BC1" w:rsidRDefault="005A6BC1" w:rsidP="005A6BC1">
      <w:pPr>
        <w:spacing w:after="160" w:line="259" w:lineRule="auto"/>
        <w:jc w:val="both"/>
        <w:rPr>
          <w:rFonts w:ascii="Arial" w:hAnsi="Arial" w:cs="Arial"/>
        </w:rPr>
      </w:pPr>
    </w:p>
    <w:p w14:paraId="05EDE2D8" w14:textId="77777777" w:rsidR="009525C5" w:rsidRPr="005A6BC1" w:rsidRDefault="009525C5" w:rsidP="009525C5">
      <w:pPr>
        <w:ind w:firstLine="284"/>
        <w:jc w:val="both"/>
        <w:rPr>
          <w:rFonts w:ascii="Arial" w:hAnsi="Arial" w:cs="Arial"/>
        </w:rPr>
      </w:pPr>
      <w:r w:rsidRPr="005A6BC1">
        <w:rPr>
          <w:rFonts w:ascii="Arial" w:hAnsi="Arial" w:cs="Arial"/>
        </w:rPr>
        <w:t>Uwaga: Zamawiający dopuszcza posiadanie w/w uprawnień łącznie. </w:t>
      </w:r>
    </w:p>
    <w:p w14:paraId="5FE03ACF" w14:textId="0C5A29BC" w:rsidR="0067627D" w:rsidRPr="00430F81" w:rsidRDefault="0067627D" w:rsidP="003B6EBE">
      <w:pPr>
        <w:widowControl w:val="0"/>
        <w:tabs>
          <w:tab w:val="left" w:pos="0"/>
        </w:tabs>
        <w:spacing w:after="0" w:line="360" w:lineRule="auto"/>
        <w:jc w:val="both"/>
        <w:rPr>
          <w:rFonts w:ascii="Arial" w:hAnsi="Arial" w:cs="Arial"/>
        </w:rPr>
      </w:pPr>
    </w:p>
    <w:sectPr w:rsidR="0067627D" w:rsidRPr="00430F81" w:rsidSect="00123752">
      <w:headerReference w:type="default" r:id="rId34"/>
      <w:footerReference w:type="default" r:id="rId35"/>
      <w:pgSz w:w="11906" w:h="16838"/>
      <w:pgMar w:top="2041" w:right="1134" w:bottom="1701" w:left="1276" w:header="709" w:footer="130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C6B0714" w14:textId="77777777" w:rsidR="00924A8A" w:rsidRDefault="00924A8A" w:rsidP="007A48B9">
      <w:pPr>
        <w:spacing w:after="0" w:line="240" w:lineRule="auto"/>
      </w:pPr>
      <w:r>
        <w:separator/>
      </w:r>
    </w:p>
  </w:endnote>
  <w:endnote w:type="continuationSeparator" w:id="0">
    <w:p w14:paraId="0619DE8C" w14:textId="77777777" w:rsidR="00924A8A" w:rsidRDefault="00924A8A" w:rsidP="007A48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Frutiger LT Pro 55 Roman">
    <w:altName w:val="Arial"/>
    <w:panose1 w:val="00000000000000000000"/>
    <w:charset w:val="00"/>
    <w:family w:val="swiss"/>
    <w:notTrueType/>
    <w:pitch w:val="variable"/>
    <w:sig w:usb0="00000001" w:usb1="0000004A" w:usb2="00000000" w:usb3="00000000" w:csb0="0000009B" w:csb1="00000000"/>
  </w:font>
  <w:font w:name="ArialM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ptos Narrow">
    <w:charset w:val="00"/>
    <w:family w:val="swiss"/>
    <w:pitch w:val="variable"/>
    <w:sig w:usb0="20000287" w:usb1="00000003" w:usb2="00000000" w:usb3="00000000" w:csb0="0000019F" w:csb1="00000000"/>
  </w:font>
  <w:font w:name="Titillium">
    <w:panose1 w:val="00000500000000000000"/>
    <w:charset w:val="00"/>
    <w:family w:val="modern"/>
    <w:notTrueType/>
    <w:pitch w:val="variable"/>
    <w:sig w:usb0="00000007" w:usb1="00000001" w:usb2="00000000" w:usb3="00000000" w:csb0="00000093" w:csb1="00000000"/>
  </w:font>
  <w:font w:name="Handel Gothic D">
    <w:altName w:val="Times New Roman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34C8D2" w14:textId="77777777" w:rsidR="00B075A8" w:rsidRDefault="00B075A8">
    <w:pPr>
      <w:pStyle w:val="Stopka"/>
    </w:pP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2B497FDA" wp14:editId="3DBA8664">
              <wp:simplePos x="0" y="0"/>
              <wp:positionH relativeFrom="page">
                <wp:posOffset>5184775</wp:posOffset>
              </wp:positionH>
              <wp:positionV relativeFrom="page">
                <wp:posOffset>10074275</wp:posOffset>
              </wp:positionV>
              <wp:extent cx="1641600" cy="187200"/>
              <wp:effectExtent l="0" t="0" r="15875" b="3810"/>
              <wp:wrapNone/>
              <wp:docPr id="2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41600" cy="187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B035542" w14:textId="77777777" w:rsidR="00B075A8" w:rsidRPr="004D4ACE" w:rsidRDefault="00B075A8" w:rsidP="001F43C5">
                          <w:pPr>
                            <w:spacing w:after="0" w:line="240" w:lineRule="auto"/>
                            <w:jc w:val="right"/>
                            <w:rPr>
                              <w:rFonts w:ascii="Titillium" w:hAnsi="Titillium"/>
                              <w:color w:val="E1007A"/>
                              <w:spacing w:val="24"/>
                              <w:sz w:val="14"/>
                              <w:szCs w:val="14"/>
                            </w:rPr>
                          </w:pPr>
                          <w:r w:rsidRPr="004D4ACE">
                            <w:rPr>
                              <w:rFonts w:ascii="Titillium" w:hAnsi="Titillium"/>
                              <w:color w:val="E1007A"/>
                              <w:spacing w:val="24"/>
                              <w:sz w:val="14"/>
                              <w:szCs w:val="14"/>
                            </w:rPr>
                            <w:t>www.tauron-wytwarzanie.pl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B497FDA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27" type="#_x0000_t202" style="position:absolute;margin-left:408.25pt;margin-top:793.25pt;width:129.25pt;height:14.75pt;z-index:25166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xsw1gEAAJgDAAAOAAAAZHJzL2Uyb0RvYy54bWysU9tu2zAMfR+wfxD0vtguhqww4hRdiw4D&#10;ugvQ7QNkWY6F2aJGKrGzrx8l2+kub8NeBEqUDs85pHY309CLk0Gy4CpZbHIpjNPQWHeo5NcvD6+u&#10;paCgXKN6cKaSZ0PyZv/yxW70pbmCDvrGoGAQR+XoK9mF4MssI92ZQdEGvHGcbAEHFXiLh6xBNTL6&#10;0GdXeb7NRsDGI2hDxKf3c1LuE37bGh0+tS2ZIPpKMreQVkxrHddsv1PlAZXvrF5oqH9gMSjruOgF&#10;6l4FJY5o/4IarEYgaMNGw5BB21ptkgZWU+R/qHnqlDdJC5tD/mIT/T9Y/fH05D+jCNNbmLiBSQT5&#10;R9DfSDi465Q7mFtEGDujGi5cRMuy0VO5PI1WU0kRpB4/QMNNVscACWhqcYiusE7B6NyA88V0MwWh&#10;Y8nt62Kbc0pzrrh+w11NJVS5vvZI4Z2BQcSgkshNTejq9EghslHleiUWc/Bg+z41tne/HfDFeJLY&#10;R8Iz9TDVk7DNIi2KqaE5sxyEeVx4vDnoAH9IMfKoVJK+HxUaKfr3ji2Jc7UGuAb1Giin+WklgxRz&#10;eBfm+Tt6tIeOkWfTHdyyba1Nip5ZLHS5/UnoMqpxvn7dp1vPH2r/EwAA//8DAFBLAwQUAAYACAAA&#10;ACEAJk6lJeAAAAAOAQAADwAAAGRycy9kb3ducmV2LnhtbEyPQU+EMBCF7yb+h2ZMvLktJiAiZbMx&#10;ejIxsnjwWGgXmqVTpN1d/PcOJ729yXt5871yu7iRnc0crEcJyUYAM9h5bbGX8Nm83uXAQlSo1ejR&#10;SPgxAbbV9VWpCu0vWJvzPvaMSjAUSsIQ41RwHrrBOBU2fjJI3sHPTkU6557rWV2o3I38XoiMO2WR&#10;PgxqMs+D6Y77k5Ow+8L6xX6/tx/1obZN8yjwLTtKeXuz7J6ARbPEvzCs+IQOFTG1/oQ6sFFCnmQp&#10;RclI81WtEfGQ0r6WVJZkAnhV8v8zql8AAAD//wMAUEsBAi0AFAAGAAgAAAAhALaDOJL+AAAA4QEA&#10;ABMAAAAAAAAAAAAAAAAAAAAAAFtDb250ZW50X1R5cGVzXS54bWxQSwECLQAUAAYACAAAACEAOP0h&#10;/9YAAACUAQAACwAAAAAAAAAAAAAAAAAvAQAAX3JlbHMvLnJlbHNQSwECLQAUAAYACAAAACEAGmsb&#10;MNYBAACYAwAADgAAAAAAAAAAAAAAAAAuAgAAZHJzL2Uyb0RvYy54bWxQSwECLQAUAAYACAAAACEA&#10;Jk6lJeAAAAAOAQAADwAAAAAAAAAAAAAAAAAwBAAAZHJzL2Rvd25yZXYueG1sUEsFBgAAAAAEAAQA&#10;8wAAAD0FAAAAAA==&#10;" filled="f" stroked="f">
              <v:textbox inset="0,0,0,0">
                <w:txbxContent>
                  <w:p w14:paraId="5B035542" w14:textId="77777777" w:rsidR="00B075A8" w:rsidRPr="004D4ACE" w:rsidRDefault="00B075A8" w:rsidP="001F43C5">
                    <w:pPr>
                      <w:spacing w:after="0" w:line="240" w:lineRule="auto"/>
                      <w:jc w:val="right"/>
                      <w:rPr>
                        <w:rFonts w:ascii="Titillium" w:hAnsi="Titillium"/>
                        <w:color w:val="E1007A"/>
                        <w:spacing w:val="24"/>
                        <w:sz w:val="14"/>
                        <w:szCs w:val="14"/>
                      </w:rPr>
                    </w:pPr>
                    <w:r w:rsidRPr="004D4ACE">
                      <w:rPr>
                        <w:rFonts w:ascii="Titillium" w:hAnsi="Titillium"/>
                        <w:color w:val="E1007A"/>
                        <w:spacing w:val="24"/>
                        <w:sz w:val="14"/>
                        <w:szCs w:val="14"/>
                      </w:rPr>
                      <w:t>www.tauron-wytwarzanie.pl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37C28D02" wp14:editId="3DA86808">
              <wp:simplePos x="0" y="0"/>
              <wp:positionH relativeFrom="page">
                <wp:posOffset>2702168</wp:posOffset>
              </wp:positionH>
              <wp:positionV relativeFrom="page">
                <wp:posOffset>9721215</wp:posOffset>
              </wp:positionV>
              <wp:extent cx="2257200" cy="532800"/>
              <wp:effectExtent l="0" t="0" r="10160" b="635"/>
              <wp:wrapNone/>
              <wp:docPr id="3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57200" cy="532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BA74966" w14:textId="77777777" w:rsidR="00B075A8" w:rsidRPr="004D4ACE" w:rsidRDefault="00B075A8" w:rsidP="009B4E25">
                          <w:pPr>
                            <w:spacing w:after="0" w:line="240" w:lineRule="auto"/>
                            <w:rPr>
                              <w:rFonts w:ascii="Titillium" w:hAnsi="Titillium"/>
                              <w:color w:val="707173"/>
                              <w:sz w:val="14"/>
                              <w:szCs w:val="14"/>
                            </w:rPr>
                          </w:pPr>
                          <w:r w:rsidRPr="004D4ACE">
                            <w:rPr>
                              <w:rFonts w:ascii="Titillium" w:hAnsi="Titillium"/>
                              <w:color w:val="707173"/>
                              <w:sz w:val="14"/>
                              <w:szCs w:val="14"/>
                            </w:rPr>
                            <w:t>Sąd Rejonowy Katowice – Wschód w Katowicach</w:t>
                          </w:r>
                        </w:p>
                        <w:p w14:paraId="4BB78ABF" w14:textId="77777777" w:rsidR="00B075A8" w:rsidRPr="004D4ACE" w:rsidRDefault="00B075A8" w:rsidP="009B4E25">
                          <w:pPr>
                            <w:spacing w:after="0" w:line="240" w:lineRule="auto"/>
                            <w:rPr>
                              <w:rFonts w:ascii="Titillium" w:hAnsi="Titillium"/>
                              <w:color w:val="707173"/>
                              <w:sz w:val="14"/>
                              <w:szCs w:val="14"/>
                            </w:rPr>
                          </w:pPr>
                          <w:r w:rsidRPr="004D4ACE">
                            <w:rPr>
                              <w:rFonts w:ascii="Titillium" w:hAnsi="Titillium"/>
                              <w:color w:val="707173"/>
                              <w:sz w:val="14"/>
                              <w:szCs w:val="14"/>
                            </w:rPr>
                            <w:t>Wydział VIII Gospodarczy Krajowego Rejestru sądowego</w:t>
                          </w:r>
                        </w:p>
                        <w:p w14:paraId="5B52A02B" w14:textId="77777777" w:rsidR="00B075A8" w:rsidRPr="004D4ACE" w:rsidRDefault="00B075A8" w:rsidP="009B4E25">
                          <w:pPr>
                            <w:spacing w:after="0" w:line="240" w:lineRule="auto"/>
                            <w:rPr>
                              <w:rFonts w:ascii="Titillium" w:hAnsi="Titillium"/>
                              <w:color w:val="707173"/>
                              <w:sz w:val="14"/>
                              <w:szCs w:val="14"/>
                            </w:rPr>
                          </w:pPr>
                          <w:r w:rsidRPr="004D4ACE">
                            <w:rPr>
                              <w:rFonts w:ascii="Titillium" w:hAnsi="Titillium"/>
                              <w:color w:val="707173"/>
                              <w:sz w:val="14"/>
                              <w:szCs w:val="14"/>
                            </w:rPr>
                            <w:t>KRS: 0000003157, REGON: 286754946, NIP: 6321792812</w:t>
                          </w:r>
                        </w:p>
                        <w:p w14:paraId="0BD78936" w14:textId="77777777" w:rsidR="00B075A8" w:rsidRPr="004D4ACE" w:rsidRDefault="00B075A8" w:rsidP="009B4E25">
                          <w:pPr>
                            <w:spacing w:after="0" w:line="240" w:lineRule="auto"/>
                            <w:rPr>
                              <w:rFonts w:ascii="Titillium" w:hAnsi="Titillium"/>
                              <w:color w:val="707173"/>
                              <w:sz w:val="14"/>
                              <w:szCs w:val="14"/>
                            </w:rPr>
                          </w:pPr>
                          <w:r w:rsidRPr="004D4ACE">
                            <w:rPr>
                              <w:rFonts w:ascii="Titillium" w:hAnsi="Titillium"/>
                              <w:color w:val="707173"/>
                              <w:sz w:val="14"/>
                              <w:szCs w:val="14"/>
                            </w:rPr>
                            <w:t>Kapitał zakładowy (wpłacony): 1</w:t>
                          </w:r>
                          <w:r w:rsidRPr="004D4ACE">
                            <w:rPr>
                              <w:rFonts w:ascii="Handel Gothic D" w:hAnsi="Handel Gothic D"/>
                              <w:color w:val="707173"/>
                              <w:sz w:val="14"/>
                              <w:szCs w:val="14"/>
                            </w:rPr>
                            <w:t> </w:t>
                          </w:r>
                          <w:r w:rsidRPr="004D4ACE">
                            <w:rPr>
                              <w:rFonts w:ascii="Titillium" w:hAnsi="Titillium"/>
                              <w:color w:val="707173"/>
                              <w:sz w:val="14"/>
                              <w:szCs w:val="14"/>
                            </w:rPr>
                            <w:t>494</w:t>
                          </w:r>
                          <w:r w:rsidRPr="004D4ACE">
                            <w:rPr>
                              <w:rFonts w:ascii="Handel Gothic D" w:hAnsi="Handel Gothic D"/>
                              <w:color w:val="707173"/>
                              <w:sz w:val="14"/>
                              <w:szCs w:val="14"/>
                            </w:rPr>
                            <w:t> </w:t>
                          </w:r>
                          <w:r w:rsidRPr="004D4ACE">
                            <w:rPr>
                              <w:rFonts w:ascii="Titillium" w:hAnsi="Titillium"/>
                              <w:color w:val="707173"/>
                              <w:sz w:val="14"/>
                              <w:szCs w:val="14"/>
                            </w:rPr>
                            <w:t>459</w:t>
                          </w:r>
                          <w:r w:rsidRPr="004D4ACE">
                            <w:rPr>
                              <w:rFonts w:ascii="Handel Gothic D" w:hAnsi="Handel Gothic D"/>
                              <w:color w:val="707173"/>
                              <w:sz w:val="14"/>
                              <w:szCs w:val="14"/>
                            </w:rPr>
                            <w:t> </w:t>
                          </w:r>
                          <w:r w:rsidRPr="004D4ACE">
                            <w:rPr>
                              <w:rFonts w:ascii="Titillium" w:hAnsi="Titillium"/>
                              <w:color w:val="707173"/>
                              <w:sz w:val="14"/>
                              <w:szCs w:val="14"/>
                            </w:rPr>
                            <w:t>310,00</w:t>
                          </w:r>
                          <w:r w:rsidRPr="004D4ACE">
                            <w:rPr>
                              <w:rFonts w:ascii="Handel Gothic D" w:hAnsi="Handel Gothic D"/>
                              <w:color w:val="707173"/>
                              <w:sz w:val="14"/>
                              <w:szCs w:val="14"/>
                            </w:rPr>
                            <w:t> </w:t>
                          </w:r>
                          <w:r w:rsidRPr="004D4ACE">
                            <w:rPr>
                              <w:rFonts w:ascii="Titillium" w:hAnsi="Titillium"/>
                              <w:color w:val="707173"/>
                              <w:sz w:val="14"/>
                              <w:szCs w:val="14"/>
                            </w:rPr>
                            <w:t>zł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7C28D02" id="Text Box 3" o:spid="_x0000_s1028" type="#_x0000_t202" style="position:absolute;margin-left:212.75pt;margin-top:765.45pt;width:177.75pt;height:41.95pt;z-index:25166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umo1wEAAJgDAAAOAAAAZHJzL2Uyb0RvYy54bWysU8Fu1DAQvSPxD5bvbHaDClW02aq0KkIq&#10;UKn0AxzHSSwSj5nxbrJ8PWNns6VwQ1ys8dh+896b8fZqGnpxMEgWXCk3q7UUxmmorWtL+fTt7s2l&#10;FBSUq1UPzpTyaEhe7V6/2o6+MDl00NcGBYM4KkZfyi4EX2QZ6c4MilbgjePDBnBQgbfYZjWqkdGH&#10;PsvX63fZCFh7BG2IOHs7H8pdwm8ao8PXpiETRF9K5hbSimmt4prttqpoUfnO6hMN9Q8sBmUdFz1D&#10;3aqgxB7tX1CD1QgETVhpGDJoGqtN0sBqNus/1Dx2ypukhc0hf7aJ/h+s/nJ49A8owvQBJm5gEkH+&#10;HvR3Eg5uOuVac40IY2dUzYU30bJs9FScnkarqaAIUo2foeYmq32ABDQ1OERXWKdgdG7A8Wy6mYLQ&#10;nMzzi/fcSSk0n128zS85jiVUsbz2SOGjgUHEoJTITU3o6nBPYb66XInFHNzZvk+N7d2LBGPGTGIf&#10;Cc/Uw1RNwtbMJNaNYiqojywHYR4XHm8OOsCfUow8KqWkH3uFRor+k2NL4lwtAS5BtQTKaX5ayiDF&#10;HN6Eef72Hm3bMfJsuoNrtq2xSdEzixNdbn/y5DSqcb5+36dbzx9q9wsAAP//AwBQSwMEFAAGAAgA&#10;AAAhAIeXNkjiAAAADQEAAA8AAABkcnMvZG93bnJldi54bWxMj8FOwzAQRO9I/IO1SNyondKENI1T&#10;VQhOSIg0HHp0YjeJGq9D7Lbh71lOcNyZp9mZfDvbgV3M5HuHEqKFAGawcbrHVsJn9fqQAvNBoVaD&#10;QyPh23jYFrc3ucq0u2JpLvvQMgpBnykJXQhjxrlvOmOVX7jRIHlHN1kV6Jxarid1pXA78KUQCbeq&#10;R/rQqdE8d6Y57c9Wwu6A5Uv/9V5/lMeyr6q1wLfkJOX93bzbAAtmDn8w/Nan6lBQp9qdUXs2SFgt&#10;45hQMuJHsQZGyFMa0byapCRapcCLnP9fUfwAAAD//wMAUEsBAi0AFAAGAAgAAAAhALaDOJL+AAAA&#10;4QEAABMAAAAAAAAAAAAAAAAAAAAAAFtDb250ZW50X1R5cGVzXS54bWxQSwECLQAUAAYACAAAACEA&#10;OP0h/9YAAACUAQAACwAAAAAAAAAAAAAAAAAvAQAAX3JlbHMvLnJlbHNQSwECLQAUAAYACAAAACEA&#10;IK7pqNcBAACYAwAADgAAAAAAAAAAAAAAAAAuAgAAZHJzL2Uyb0RvYy54bWxQSwECLQAUAAYACAAA&#10;ACEAh5c2SOIAAAANAQAADwAAAAAAAAAAAAAAAAAxBAAAZHJzL2Rvd25yZXYueG1sUEsFBgAAAAAE&#10;AAQA8wAAAEAFAAAAAA==&#10;" filled="f" stroked="f">
              <v:textbox inset="0,0,0,0">
                <w:txbxContent>
                  <w:p w14:paraId="2BA74966" w14:textId="77777777" w:rsidR="00B075A8" w:rsidRPr="004D4ACE" w:rsidRDefault="00B075A8" w:rsidP="009B4E25">
                    <w:pPr>
                      <w:spacing w:after="0" w:line="240" w:lineRule="auto"/>
                      <w:rPr>
                        <w:rFonts w:ascii="Titillium" w:hAnsi="Titillium"/>
                        <w:color w:val="707173"/>
                        <w:sz w:val="14"/>
                        <w:szCs w:val="14"/>
                      </w:rPr>
                    </w:pPr>
                    <w:r w:rsidRPr="004D4ACE">
                      <w:rPr>
                        <w:rFonts w:ascii="Titillium" w:hAnsi="Titillium"/>
                        <w:color w:val="707173"/>
                        <w:sz w:val="14"/>
                        <w:szCs w:val="14"/>
                      </w:rPr>
                      <w:t>Sąd Rejonowy Katowice – Wschód w Katowicach</w:t>
                    </w:r>
                  </w:p>
                  <w:p w14:paraId="4BB78ABF" w14:textId="77777777" w:rsidR="00B075A8" w:rsidRPr="004D4ACE" w:rsidRDefault="00B075A8" w:rsidP="009B4E25">
                    <w:pPr>
                      <w:spacing w:after="0" w:line="240" w:lineRule="auto"/>
                      <w:rPr>
                        <w:rFonts w:ascii="Titillium" w:hAnsi="Titillium"/>
                        <w:color w:val="707173"/>
                        <w:sz w:val="14"/>
                        <w:szCs w:val="14"/>
                      </w:rPr>
                    </w:pPr>
                    <w:r w:rsidRPr="004D4ACE">
                      <w:rPr>
                        <w:rFonts w:ascii="Titillium" w:hAnsi="Titillium"/>
                        <w:color w:val="707173"/>
                        <w:sz w:val="14"/>
                        <w:szCs w:val="14"/>
                      </w:rPr>
                      <w:t>Wydział VIII Gospodarczy Krajowego Rejestru sądowego</w:t>
                    </w:r>
                  </w:p>
                  <w:p w14:paraId="5B52A02B" w14:textId="77777777" w:rsidR="00B075A8" w:rsidRPr="004D4ACE" w:rsidRDefault="00B075A8" w:rsidP="009B4E25">
                    <w:pPr>
                      <w:spacing w:after="0" w:line="240" w:lineRule="auto"/>
                      <w:rPr>
                        <w:rFonts w:ascii="Titillium" w:hAnsi="Titillium"/>
                        <w:color w:val="707173"/>
                        <w:sz w:val="14"/>
                        <w:szCs w:val="14"/>
                      </w:rPr>
                    </w:pPr>
                    <w:r w:rsidRPr="004D4ACE">
                      <w:rPr>
                        <w:rFonts w:ascii="Titillium" w:hAnsi="Titillium"/>
                        <w:color w:val="707173"/>
                        <w:sz w:val="14"/>
                        <w:szCs w:val="14"/>
                      </w:rPr>
                      <w:t>KRS: 0000003157, REGON: 286754946, NIP: 6321792812</w:t>
                    </w:r>
                  </w:p>
                  <w:p w14:paraId="0BD78936" w14:textId="77777777" w:rsidR="00B075A8" w:rsidRPr="004D4ACE" w:rsidRDefault="00B075A8" w:rsidP="009B4E25">
                    <w:pPr>
                      <w:spacing w:after="0" w:line="240" w:lineRule="auto"/>
                      <w:rPr>
                        <w:rFonts w:ascii="Titillium" w:hAnsi="Titillium"/>
                        <w:color w:val="707173"/>
                        <w:sz w:val="14"/>
                        <w:szCs w:val="14"/>
                      </w:rPr>
                    </w:pPr>
                    <w:r w:rsidRPr="004D4ACE">
                      <w:rPr>
                        <w:rFonts w:ascii="Titillium" w:hAnsi="Titillium"/>
                        <w:color w:val="707173"/>
                        <w:sz w:val="14"/>
                        <w:szCs w:val="14"/>
                      </w:rPr>
                      <w:t>Kapitał zakładowy (wpłacony): 1</w:t>
                    </w:r>
                    <w:r w:rsidRPr="004D4ACE">
                      <w:rPr>
                        <w:rFonts w:ascii="Handel Gothic D" w:hAnsi="Handel Gothic D"/>
                        <w:color w:val="707173"/>
                        <w:sz w:val="14"/>
                        <w:szCs w:val="14"/>
                      </w:rPr>
                      <w:t> </w:t>
                    </w:r>
                    <w:r w:rsidRPr="004D4ACE">
                      <w:rPr>
                        <w:rFonts w:ascii="Titillium" w:hAnsi="Titillium"/>
                        <w:color w:val="707173"/>
                        <w:sz w:val="14"/>
                        <w:szCs w:val="14"/>
                      </w:rPr>
                      <w:t>494</w:t>
                    </w:r>
                    <w:r w:rsidRPr="004D4ACE">
                      <w:rPr>
                        <w:rFonts w:ascii="Handel Gothic D" w:hAnsi="Handel Gothic D"/>
                        <w:color w:val="707173"/>
                        <w:sz w:val="14"/>
                        <w:szCs w:val="14"/>
                      </w:rPr>
                      <w:t> </w:t>
                    </w:r>
                    <w:r w:rsidRPr="004D4ACE">
                      <w:rPr>
                        <w:rFonts w:ascii="Titillium" w:hAnsi="Titillium"/>
                        <w:color w:val="707173"/>
                        <w:sz w:val="14"/>
                        <w:szCs w:val="14"/>
                      </w:rPr>
                      <w:t>459</w:t>
                    </w:r>
                    <w:r w:rsidRPr="004D4ACE">
                      <w:rPr>
                        <w:rFonts w:ascii="Handel Gothic D" w:hAnsi="Handel Gothic D"/>
                        <w:color w:val="707173"/>
                        <w:sz w:val="14"/>
                        <w:szCs w:val="14"/>
                      </w:rPr>
                      <w:t> </w:t>
                    </w:r>
                    <w:r w:rsidRPr="004D4ACE">
                      <w:rPr>
                        <w:rFonts w:ascii="Titillium" w:hAnsi="Titillium"/>
                        <w:color w:val="707173"/>
                        <w:sz w:val="14"/>
                        <w:szCs w:val="14"/>
                      </w:rPr>
                      <w:t>310,00</w:t>
                    </w:r>
                    <w:r w:rsidRPr="004D4ACE">
                      <w:rPr>
                        <w:rFonts w:ascii="Handel Gothic D" w:hAnsi="Handel Gothic D"/>
                        <w:color w:val="707173"/>
                        <w:sz w:val="14"/>
                        <w:szCs w:val="14"/>
                      </w:rPr>
                      <w:t> </w:t>
                    </w:r>
                    <w:r w:rsidRPr="004D4ACE">
                      <w:rPr>
                        <w:rFonts w:ascii="Titillium" w:hAnsi="Titillium"/>
                        <w:color w:val="707173"/>
                        <w:sz w:val="14"/>
                        <w:szCs w:val="14"/>
                      </w:rPr>
                      <w:t>zł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00ABE0BD" wp14:editId="5CD9605D">
              <wp:simplePos x="0" y="0"/>
              <wp:positionH relativeFrom="margin">
                <wp:align>left</wp:align>
              </wp:positionH>
              <wp:positionV relativeFrom="page">
                <wp:posOffset>9606280</wp:posOffset>
              </wp:positionV>
              <wp:extent cx="1285200" cy="666000"/>
              <wp:effectExtent l="0" t="0" r="10795" b="1270"/>
              <wp:wrapNone/>
              <wp:docPr id="1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85200" cy="666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A8A411E" w14:textId="77777777" w:rsidR="00B075A8" w:rsidRPr="004D4ACE" w:rsidRDefault="00B075A8" w:rsidP="009B4E25">
                          <w:pPr>
                            <w:spacing w:after="0" w:line="240" w:lineRule="auto"/>
                            <w:rPr>
                              <w:rFonts w:ascii="Titillium" w:hAnsi="Titillium"/>
                              <w:color w:val="707173"/>
                              <w:spacing w:val="-8"/>
                              <w:sz w:val="14"/>
                              <w:szCs w:val="14"/>
                            </w:rPr>
                          </w:pPr>
                          <w:r w:rsidRPr="004D4ACE">
                            <w:rPr>
                              <w:rFonts w:ascii="Titillium" w:hAnsi="Titillium"/>
                              <w:color w:val="707173"/>
                              <w:spacing w:val="-8"/>
                              <w:kern w:val="8"/>
                              <w:sz w:val="14"/>
                              <w:szCs w:val="14"/>
                            </w:rPr>
                            <w:t xml:space="preserve">TAURON </w:t>
                          </w:r>
                          <w:r w:rsidRPr="004D4ACE">
                            <w:rPr>
                              <w:rFonts w:ascii="Titillium" w:hAnsi="Titillium"/>
                              <w:color w:val="707173"/>
                              <w:spacing w:val="-8"/>
                              <w:sz w:val="14"/>
                              <w:szCs w:val="14"/>
                            </w:rPr>
                            <w:t>Wytwarzanie S.A.</w:t>
                          </w:r>
                        </w:p>
                        <w:p w14:paraId="14F0E568" w14:textId="77777777" w:rsidR="00B075A8" w:rsidRPr="004D4ACE" w:rsidRDefault="00B075A8" w:rsidP="009B4E25">
                          <w:pPr>
                            <w:spacing w:after="0" w:line="240" w:lineRule="auto"/>
                            <w:rPr>
                              <w:rFonts w:ascii="Titillium" w:hAnsi="Titillium"/>
                              <w:color w:val="707173"/>
                              <w:spacing w:val="-8"/>
                              <w:sz w:val="14"/>
                              <w:szCs w:val="14"/>
                            </w:rPr>
                          </w:pPr>
                          <w:r w:rsidRPr="004D4ACE">
                            <w:rPr>
                              <w:rFonts w:ascii="Titillium" w:hAnsi="Titillium"/>
                              <w:color w:val="707173"/>
                              <w:spacing w:val="-8"/>
                              <w:sz w:val="14"/>
                              <w:szCs w:val="14"/>
                            </w:rPr>
                            <w:t>ul. Promienna 51</w:t>
                          </w:r>
                        </w:p>
                        <w:p w14:paraId="789D8186" w14:textId="77777777" w:rsidR="00B075A8" w:rsidRPr="004D4ACE" w:rsidRDefault="00B075A8" w:rsidP="009B4E25">
                          <w:pPr>
                            <w:spacing w:after="0" w:line="240" w:lineRule="auto"/>
                            <w:rPr>
                              <w:rFonts w:ascii="Titillium" w:hAnsi="Titillium"/>
                              <w:color w:val="707173"/>
                              <w:spacing w:val="-8"/>
                              <w:sz w:val="14"/>
                              <w:szCs w:val="14"/>
                            </w:rPr>
                          </w:pPr>
                          <w:r w:rsidRPr="004D4ACE">
                            <w:rPr>
                              <w:rFonts w:ascii="Titillium" w:hAnsi="Titillium"/>
                              <w:color w:val="707173"/>
                              <w:spacing w:val="-8"/>
                              <w:sz w:val="14"/>
                              <w:szCs w:val="14"/>
                            </w:rPr>
                            <w:t>43-603 Jaworzno</w:t>
                          </w:r>
                        </w:p>
                        <w:p w14:paraId="4D7EDB1A" w14:textId="77777777" w:rsidR="00B075A8" w:rsidRPr="004D4ACE" w:rsidRDefault="00B075A8" w:rsidP="009B4E25">
                          <w:pPr>
                            <w:spacing w:after="0" w:line="240" w:lineRule="auto"/>
                            <w:rPr>
                              <w:rFonts w:ascii="Titillium" w:hAnsi="Titillium"/>
                              <w:color w:val="707173"/>
                              <w:spacing w:val="-8"/>
                              <w:sz w:val="14"/>
                              <w:szCs w:val="14"/>
                            </w:rPr>
                          </w:pPr>
                          <w:r w:rsidRPr="004D4ACE">
                            <w:rPr>
                              <w:rFonts w:ascii="Titillium" w:hAnsi="Titillium"/>
                              <w:color w:val="707173"/>
                              <w:spacing w:val="-8"/>
                              <w:sz w:val="14"/>
                              <w:szCs w:val="14"/>
                            </w:rPr>
                            <w:t>tel. +48</w:t>
                          </w:r>
                          <w:r w:rsidRPr="004D4ACE">
                            <w:rPr>
                              <w:rFonts w:ascii="Calibri" w:hAnsi="Calibri" w:cs="Calibri"/>
                              <w:color w:val="707173"/>
                              <w:spacing w:val="-8"/>
                              <w:sz w:val="14"/>
                              <w:szCs w:val="14"/>
                            </w:rPr>
                            <w:t> </w:t>
                          </w:r>
                          <w:r w:rsidRPr="004D4ACE">
                            <w:rPr>
                              <w:rFonts w:ascii="Titillium" w:hAnsi="Titillium"/>
                              <w:color w:val="707173"/>
                              <w:spacing w:val="-8"/>
                              <w:sz w:val="14"/>
                              <w:szCs w:val="14"/>
                            </w:rPr>
                            <w:t>467</w:t>
                          </w:r>
                          <w:r w:rsidRPr="004D4ACE">
                            <w:rPr>
                              <w:rFonts w:ascii="Calibri" w:hAnsi="Calibri" w:cs="Calibri"/>
                              <w:color w:val="707173"/>
                              <w:spacing w:val="-8"/>
                              <w:sz w:val="14"/>
                              <w:szCs w:val="14"/>
                            </w:rPr>
                            <w:t> </w:t>
                          </w:r>
                          <w:r w:rsidRPr="004D4ACE">
                            <w:rPr>
                              <w:rFonts w:ascii="Titillium" w:hAnsi="Titillium"/>
                              <w:color w:val="707173"/>
                              <w:spacing w:val="-8"/>
                              <w:sz w:val="14"/>
                              <w:szCs w:val="14"/>
                            </w:rPr>
                            <w:t>20</w:t>
                          </w:r>
                          <w:r w:rsidRPr="004D4ACE">
                            <w:rPr>
                              <w:rFonts w:ascii="Calibri" w:hAnsi="Calibri" w:cs="Calibri"/>
                              <w:color w:val="707173"/>
                              <w:spacing w:val="-8"/>
                              <w:sz w:val="14"/>
                              <w:szCs w:val="14"/>
                            </w:rPr>
                            <w:t> </w:t>
                          </w:r>
                          <w:r w:rsidRPr="004D4ACE">
                            <w:rPr>
                              <w:rFonts w:ascii="Titillium" w:hAnsi="Titillium"/>
                              <w:color w:val="707173"/>
                              <w:spacing w:val="-8"/>
                              <w:sz w:val="14"/>
                              <w:szCs w:val="14"/>
                            </w:rPr>
                            <w:t>00</w:t>
                          </w:r>
                        </w:p>
                        <w:p w14:paraId="16A8642B" w14:textId="77777777" w:rsidR="00B075A8" w:rsidRPr="004D4ACE" w:rsidRDefault="00B075A8" w:rsidP="009B4E25">
                          <w:pPr>
                            <w:spacing w:after="0" w:line="240" w:lineRule="auto"/>
                            <w:rPr>
                              <w:rFonts w:ascii="Titillium" w:hAnsi="Titillium"/>
                              <w:color w:val="707173"/>
                              <w:spacing w:val="-8"/>
                              <w:sz w:val="14"/>
                              <w:szCs w:val="14"/>
                            </w:rPr>
                          </w:pPr>
                          <w:r w:rsidRPr="004D4ACE">
                            <w:rPr>
                              <w:rFonts w:ascii="Titillium" w:hAnsi="Titillium"/>
                              <w:color w:val="707173"/>
                              <w:spacing w:val="-8"/>
                              <w:sz w:val="14"/>
                              <w:szCs w:val="14"/>
                            </w:rPr>
                            <w:t>fax +48</w:t>
                          </w:r>
                          <w:r w:rsidRPr="004D4ACE">
                            <w:rPr>
                              <w:rFonts w:ascii="Calibri" w:hAnsi="Calibri" w:cs="Calibri"/>
                              <w:color w:val="707173"/>
                              <w:spacing w:val="-8"/>
                              <w:sz w:val="14"/>
                              <w:szCs w:val="14"/>
                            </w:rPr>
                            <w:t> </w:t>
                          </w:r>
                          <w:r w:rsidRPr="004D4ACE">
                            <w:rPr>
                              <w:rFonts w:ascii="Titillium" w:hAnsi="Titillium"/>
                              <w:color w:val="707173"/>
                              <w:spacing w:val="-8"/>
                              <w:sz w:val="14"/>
                              <w:szCs w:val="14"/>
                            </w:rPr>
                            <w:t>467</w:t>
                          </w:r>
                          <w:r w:rsidRPr="004D4ACE">
                            <w:rPr>
                              <w:rFonts w:ascii="Calibri" w:hAnsi="Calibri" w:cs="Calibri"/>
                              <w:color w:val="707173"/>
                              <w:spacing w:val="-8"/>
                              <w:sz w:val="14"/>
                              <w:szCs w:val="14"/>
                            </w:rPr>
                            <w:t> </w:t>
                          </w:r>
                          <w:r w:rsidRPr="004D4ACE">
                            <w:rPr>
                              <w:rFonts w:ascii="Titillium" w:hAnsi="Titillium"/>
                              <w:color w:val="707173"/>
                              <w:spacing w:val="-8"/>
                              <w:sz w:val="14"/>
                              <w:szCs w:val="14"/>
                            </w:rPr>
                            <w:t>21</w:t>
                          </w:r>
                          <w:r w:rsidRPr="004D4ACE">
                            <w:rPr>
                              <w:rFonts w:ascii="Calibri" w:hAnsi="Calibri" w:cs="Calibri"/>
                              <w:color w:val="707173"/>
                              <w:spacing w:val="-8"/>
                              <w:sz w:val="14"/>
                              <w:szCs w:val="14"/>
                            </w:rPr>
                            <w:t> </w:t>
                          </w:r>
                          <w:r w:rsidRPr="004D4ACE">
                            <w:rPr>
                              <w:rFonts w:ascii="Titillium" w:hAnsi="Titillium"/>
                              <w:color w:val="707173"/>
                              <w:spacing w:val="-8"/>
                              <w:sz w:val="14"/>
                              <w:szCs w:val="14"/>
                            </w:rPr>
                            <w:t>02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0ABE0BD" id="Text Box 2" o:spid="_x0000_s1029" type="#_x0000_t202" style="position:absolute;margin-left:0;margin-top:756.4pt;width:101.2pt;height:52.45pt;z-index:25166131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kFUs1wEAAJgDAAAOAAAAZHJzL2Uyb0RvYy54bWysU9uO0zAQfUfiHyy/06RFVKuo6WrZ1SKk&#10;5SItfIDjOIlF4jEzbpPy9Yydpgvs24oXa+LLmXOZ7K6noRdHg2TBlXK9yqUwTkNtXVvK79/u31xJ&#10;QUG5WvXgTClPhuT1/vWr3egLs4EO+tqgYBBHxehL2YXgiywj3ZlB0Qq8cXzYAA4q8Ce2WY1qZPSh&#10;zzZ5vs1GwNojaEPEu3fzodwn/KYxOnxpGjJB9KVkbiGtmNYqrtl+p4oWle+sPtNQL2AxKOu46QXq&#10;TgUlDmifQQ1WIxA0YaVhyKBprDZJA6tZ5/+oeeyUN0kLm0P+YhP9P1j9+fjov6II03uYOMAkgvwD&#10;6B8kHNx2yrXmBhHGzqiaG6+jZdnoqTg/jVZTQRGkGj9BzSGrQ4AENDU4RFdYp2B0DuB0Md1MQejY&#10;cnP1jpOUQvPZdrvNuY4tVLG89kjhg4FBxKKUyKEmdHV8oDBfXa7EZg7ubd+nYHv31wZjxp3EPhKe&#10;qYepmoStS/k29o1iKqhPLAdhHhceby46wF9SjDwqpaSfB4VGiv6jY0viXC0FLkW1FMppflrKIMVc&#10;3oZ5/g4ebdsx8my6gxu2rbFJ0ROLM12OP3lyHtU4X39+p1tPP9T+NwAAAP//AwBQSwMEFAAGAAgA&#10;AAAhAFtr9rDeAAAACgEAAA8AAABkcnMvZG93bnJldi54bWxMj8FOwzAQRO9I/IO1SNyokwhSCHGq&#10;CsEJCZGGA0cn3iZW43WI3Tb8PcsJjjszmp1XbhY3ihPOwXpSkK4SEEidN5Z6BR/Ny809iBA1GT16&#10;QgXfGGBTXV6UujD+TDWedrEXXEKh0AqGGKdCytAN6HRY+QmJvb2fnY58zr00sz5zuRtlliS5dNoS&#10;fxj0hE8Ddofd0SnYflL9bL/e2vd6X9umeUjoNT8odX21bB9BRFziXxh+5/N0qHhT649kghgVMEhk&#10;9S7NmID9LMluQbQs5el6DbIq5X+E6gcAAP//AwBQSwECLQAUAAYACAAAACEAtoM4kv4AAADhAQAA&#10;EwAAAAAAAAAAAAAAAAAAAAAAW0NvbnRlbnRfVHlwZXNdLnhtbFBLAQItABQABgAIAAAAIQA4/SH/&#10;1gAAAJQBAAALAAAAAAAAAAAAAAAAAC8BAABfcmVscy8ucmVsc1BLAQItABQABgAIAAAAIQBrkFUs&#10;1wEAAJgDAAAOAAAAAAAAAAAAAAAAAC4CAABkcnMvZTJvRG9jLnhtbFBLAQItABQABgAIAAAAIQBb&#10;a/aw3gAAAAoBAAAPAAAAAAAAAAAAAAAAADEEAABkcnMvZG93bnJldi54bWxQSwUGAAAAAAQABADz&#10;AAAAPAUAAAAA&#10;" filled="f" stroked="f">
              <v:textbox inset="0,0,0,0">
                <w:txbxContent>
                  <w:p w14:paraId="2A8A411E" w14:textId="77777777" w:rsidR="00B075A8" w:rsidRPr="004D4ACE" w:rsidRDefault="00B075A8" w:rsidP="009B4E25">
                    <w:pPr>
                      <w:spacing w:after="0" w:line="240" w:lineRule="auto"/>
                      <w:rPr>
                        <w:rFonts w:ascii="Titillium" w:hAnsi="Titillium"/>
                        <w:color w:val="707173"/>
                        <w:spacing w:val="-8"/>
                        <w:sz w:val="14"/>
                        <w:szCs w:val="14"/>
                      </w:rPr>
                    </w:pPr>
                    <w:r w:rsidRPr="004D4ACE">
                      <w:rPr>
                        <w:rFonts w:ascii="Titillium" w:hAnsi="Titillium"/>
                        <w:color w:val="707173"/>
                        <w:spacing w:val="-8"/>
                        <w:kern w:val="8"/>
                        <w:sz w:val="14"/>
                        <w:szCs w:val="14"/>
                      </w:rPr>
                      <w:t xml:space="preserve">TAURON </w:t>
                    </w:r>
                    <w:r w:rsidRPr="004D4ACE">
                      <w:rPr>
                        <w:rFonts w:ascii="Titillium" w:hAnsi="Titillium"/>
                        <w:color w:val="707173"/>
                        <w:spacing w:val="-8"/>
                        <w:sz w:val="14"/>
                        <w:szCs w:val="14"/>
                      </w:rPr>
                      <w:t>Wytwarzanie S.A.</w:t>
                    </w:r>
                  </w:p>
                  <w:p w14:paraId="14F0E568" w14:textId="77777777" w:rsidR="00B075A8" w:rsidRPr="004D4ACE" w:rsidRDefault="00B075A8" w:rsidP="009B4E25">
                    <w:pPr>
                      <w:spacing w:after="0" w:line="240" w:lineRule="auto"/>
                      <w:rPr>
                        <w:rFonts w:ascii="Titillium" w:hAnsi="Titillium"/>
                        <w:color w:val="707173"/>
                        <w:spacing w:val="-8"/>
                        <w:sz w:val="14"/>
                        <w:szCs w:val="14"/>
                      </w:rPr>
                    </w:pPr>
                    <w:r w:rsidRPr="004D4ACE">
                      <w:rPr>
                        <w:rFonts w:ascii="Titillium" w:hAnsi="Titillium"/>
                        <w:color w:val="707173"/>
                        <w:spacing w:val="-8"/>
                        <w:sz w:val="14"/>
                        <w:szCs w:val="14"/>
                      </w:rPr>
                      <w:t>ul. Promienna 51</w:t>
                    </w:r>
                  </w:p>
                  <w:p w14:paraId="789D8186" w14:textId="77777777" w:rsidR="00B075A8" w:rsidRPr="004D4ACE" w:rsidRDefault="00B075A8" w:rsidP="009B4E25">
                    <w:pPr>
                      <w:spacing w:after="0" w:line="240" w:lineRule="auto"/>
                      <w:rPr>
                        <w:rFonts w:ascii="Titillium" w:hAnsi="Titillium"/>
                        <w:color w:val="707173"/>
                        <w:spacing w:val="-8"/>
                        <w:sz w:val="14"/>
                        <w:szCs w:val="14"/>
                      </w:rPr>
                    </w:pPr>
                    <w:r w:rsidRPr="004D4ACE">
                      <w:rPr>
                        <w:rFonts w:ascii="Titillium" w:hAnsi="Titillium"/>
                        <w:color w:val="707173"/>
                        <w:spacing w:val="-8"/>
                        <w:sz w:val="14"/>
                        <w:szCs w:val="14"/>
                      </w:rPr>
                      <w:t>43-603 Jaworzno</w:t>
                    </w:r>
                  </w:p>
                  <w:p w14:paraId="4D7EDB1A" w14:textId="77777777" w:rsidR="00B075A8" w:rsidRPr="004D4ACE" w:rsidRDefault="00B075A8" w:rsidP="009B4E25">
                    <w:pPr>
                      <w:spacing w:after="0" w:line="240" w:lineRule="auto"/>
                      <w:rPr>
                        <w:rFonts w:ascii="Titillium" w:hAnsi="Titillium"/>
                        <w:color w:val="707173"/>
                        <w:spacing w:val="-8"/>
                        <w:sz w:val="14"/>
                        <w:szCs w:val="14"/>
                      </w:rPr>
                    </w:pPr>
                    <w:r w:rsidRPr="004D4ACE">
                      <w:rPr>
                        <w:rFonts w:ascii="Titillium" w:hAnsi="Titillium"/>
                        <w:color w:val="707173"/>
                        <w:spacing w:val="-8"/>
                        <w:sz w:val="14"/>
                        <w:szCs w:val="14"/>
                      </w:rPr>
                      <w:t>tel. +48</w:t>
                    </w:r>
                    <w:r w:rsidRPr="004D4ACE">
                      <w:rPr>
                        <w:rFonts w:ascii="Calibri" w:hAnsi="Calibri" w:cs="Calibri"/>
                        <w:color w:val="707173"/>
                        <w:spacing w:val="-8"/>
                        <w:sz w:val="14"/>
                        <w:szCs w:val="14"/>
                      </w:rPr>
                      <w:t> </w:t>
                    </w:r>
                    <w:r w:rsidRPr="004D4ACE">
                      <w:rPr>
                        <w:rFonts w:ascii="Titillium" w:hAnsi="Titillium"/>
                        <w:color w:val="707173"/>
                        <w:spacing w:val="-8"/>
                        <w:sz w:val="14"/>
                        <w:szCs w:val="14"/>
                      </w:rPr>
                      <w:t>467</w:t>
                    </w:r>
                    <w:r w:rsidRPr="004D4ACE">
                      <w:rPr>
                        <w:rFonts w:ascii="Calibri" w:hAnsi="Calibri" w:cs="Calibri"/>
                        <w:color w:val="707173"/>
                        <w:spacing w:val="-8"/>
                        <w:sz w:val="14"/>
                        <w:szCs w:val="14"/>
                      </w:rPr>
                      <w:t> </w:t>
                    </w:r>
                    <w:r w:rsidRPr="004D4ACE">
                      <w:rPr>
                        <w:rFonts w:ascii="Titillium" w:hAnsi="Titillium"/>
                        <w:color w:val="707173"/>
                        <w:spacing w:val="-8"/>
                        <w:sz w:val="14"/>
                        <w:szCs w:val="14"/>
                      </w:rPr>
                      <w:t>20</w:t>
                    </w:r>
                    <w:r w:rsidRPr="004D4ACE">
                      <w:rPr>
                        <w:rFonts w:ascii="Calibri" w:hAnsi="Calibri" w:cs="Calibri"/>
                        <w:color w:val="707173"/>
                        <w:spacing w:val="-8"/>
                        <w:sz w:val="14"/>
                        <w:szCs w:val="14"/>
                      </w:rPr>
                      <w:t> </w:t>
                    </w:r>
                    <w:r w:rsidRPr="004D4ACE">
                      <w:rPr>
                        <w:rFonts w:ascii="Titillium" w:hAnsi="Titillium"/>
                        <w:color w:val="707173"/>
                        <w:spacing w:val="-8"/>
                        <w:sz w:val="14"/>
                        <w:szCs w:val="14"/>
                      </w:rPr>
                      <w:t>00</w:t>
                    </w:r>
                  </w:p>
                  <w:p w14:paraId="16A8642B" w14:textId="77777777" w:rsidR="00B075A8" w:rsidRPr="004D4ACE" w:rsidRDefault="00B075A8" w:rsidP="009B4E25">
                    <w:pPr>
                      <w:spacing w:after="0" w:line="240" w:lineRule="auto"/>
                      <w:rPr>
                        <w:rFonts w:ascii="Titillium" w:hAnsi="Titillium"/>
                        <w:color w:val="707173"/>
                        <w:spacing w:val="-8"/>
                        <w:sz w:val="14"/>
                        <w:szCs w:val="14"/>
                      </w:rPr>
                    </w:pPr>
                    <w:r w:rsidRPr="004D4ACE">
                      <w:rPr>
                        <w:rFonts w:ascii="Titillium" w:hAnsi="Titillium"/>
                        <w:color w:val="707173"/>
                        <w:spacing w:val="-8"/>
                        <w:sz w:val="14"/>
                        <w:szCs w:val="14"/>
                      </w:rPr>
                      <w:t>fax +48</w:t>
                    </w:r>
                    <w:r w:rsidRPr="004D4ACE">
                      <w:rPr>
                        <w:rFonts w:ascii="Calibri" w:hAnsi="Calibri" w:cs="Calibri"/>
                        <w:color w:val="707173"/>
                        <w:spacing w:val="-8"/>
                        <w:sz w:val="14"/>
                        <w:szCs w:val="14"/>
                      </w:rPr>
                      <w:t> </w:t>
                    </w:r>
                    <w:r w:rsidRPr="004D4ACE">
                      <w:rPr>
                        <w:rFonts w:ascii="Titillium" w:hAnsi="Titillium"/>
                        <w:color w:val="707173"/>
                        <w:spacing w:val="-8"/>
                        <w:sz w:val="14"/>
                        <w:szCs w:val="14"/>
                      </w:rPr>
                      <w:t>467</w:t>
                    </w:r>
                    <w:r w:rsidRPr="004D4ACE">
                      <w:rPr>
                        <w:rFonts w:ascii="Calibri" w:hAnsi="Calibri" w:cs="Calibri"/>
                        <w:color w:val="707173"/>
                        <w:spacing w:val="-8"/>
                        <w:sz w:val="14"/>
                        <w:szCs w:val="14"/>
                      </w:rPr>
                      <w:t> </w:t>
                    </w:r>
                    <w:r w:rsidRPr="004D4ACE">
                      <w:rPr>
                        <w:rFonts w:ascii="Titillium" w:hAnsi="Titillium"/>
                        <w:color w:val="707173"/>
                        <w:spacing w:val="-8"/>
                        <w:sz w:val="14"/>
                        <w:szCs w:val="14"/>
                      </w:rPr>
                      <w:t>21</w:t>
                    </w:r>
                    <w:r w:rsidRPr="004D4ACE">
                      <w:rPr>
                        <w:rFonts w:ascii="Calibri" w:hAnsi="Calibri" w:cs="Calibri"/>
                        <w:color w:val="707173"/>
                        <w:spacing w:val="-8"/>
                        <w:sz w:val="14"/>
                        <w:szCs w:val="14"/>
                      </w:rPr>
                      <w:t> </w:t>
                    </w:r>
                    <w:r w:rsidRPr="004D4ACE">
                      <w:rPr>
                        <w:rFonts w:ascii="Titillium" w:hAnsi="Titillium"/>
                        <w:color w:val="707173"/>
                        <w:spacing w:val="-8"/>
                        <w:sz w:val="14"/>
                        <w:szCs w:val="14"/>
                      </w:rPr>
                      <w:t>02</w:t>
                    </w:r>
                  </w:p>
                </w:txbxContent>
              </v:textbox>
              <w10:wrap anchorx="margin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921451E" w14:textId="77777777" w:rsidR="00924A8A" w:rsidRDefault="00924A8A" w:rsidP="007A48B9">
      <w:pPr>
        <w:spacing w:after="0" w:line="240" w:lineRule="auto"/>
      </w:pPr>
      <w:r>
        <w:separator/>
      </w:r>
    </w:p>
  </w:footnote>
  <w:footnote w:type="continuationSeparator" w:id="0">
    <w:p w14:paraId="79BBA7A6" w14:textId="77777777" w:rsidR="00924A8A" w:rsidRDefault="00924A8A" w:rsidP="007A48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B7F134" w14:textId="7A039575" w:rsidR="00B075A8" w:rsidRPr="00123752" w:rsidRDefault="00A855AE">
    <w:pPr>
      <w:pStyle w:val="Nagwek"/>
      <w:rPr>
        <w:b/>
        <w:color w:val="7F7F7F"/>
        <w:sz w:val="14"/>
        <w:szCs w:val="14"/>
      </w:rPr>
    </w:pPr>
    <w:r>
      <w:rPr>
        <w:noProof/>
        <w:lang w:eastAsia="pl-PL"/>
      </w:rPr>
      <w:object w:dxaOrig="0" w:dyaOrig="0" w14:anchorId="6D21927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1031" type="#_x0000_t75" style="position:absolute;margin-left:411.8pt;margin-top:22.8pt;width:141.3pt;height:67.75pt;z-index:251666432;mso-position-horizontal-relative:page;mso-position-vertical-relative:page">
          <v:imagedata r:id="rId1" o:title=""/>
          <w10:wrap type="square" anchorx="page" anchory="page"/>
        </v:shape>
        <o:OLEObject Type="Embed" ProgID="CorelDRAW.Graphic.9" ShapeID="_x0000_s1031" DrawAspect="Content" ObjectID="_1834724289" r:id="rId2"/>
      </w:obje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D7684B"/>
    <w:multiLevelType w:val="hybridMultilevel"/>
    <w:tmpl w:val="8BCA4464"/>
    <w:lvl w:ilvl="0" w:tplc="7144A3C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A9936BD"/>
    <w:multiLevelType w:val="hybridMultilevel"/>
    <w:tmpl w:val="80FEF070"/>
    <w:lvl w:ilvl="0" w:tplc="7144A3C8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0BB14973"/>
    <w:multiLevelType w:val="hybridMultilevel"/>
    <w:tmpl w:val="4AE25448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0DA103CE"/>
    <w:multiLevelType w:val="hybridMultilevel"/>
    <w:tmpl w:val="68469EFC"/>
    <w:lvl w:ilvl="0" w:tplc="7144A3C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263FBC"/>
    <w:multiLevelType w:val="hybridMultilevel"/>
    <w:tmpl w:val="80863B24"/>
    <w:lvl w:ilvl="0" w:tplc="7144A3C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33103D2"/>
    <w:multiLevelType w:val="hybridMultilevel"/>
    <w:tmpl w:val="B222742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6807009"/>
    <w:multiLevelType w:val="hybridMultilevel"/>
    <w:tmpl w:val="B3D6C2AC"/>
    <w:lvl w:ilvl="0" w:tplc="1AE40B70">
      <w:start w:val="1"/>
      <w:numFmt w:val="decimal"/>
      <w:lvlText w:val="%1)"/>
      <w:lvlJc w:val="left"/>
      <w:pPr>
        <w:ind w:left="1004" w:hanging="360"/>
      </w:pPr>
      <w:rPr>
        <w:rFonts w:ascii="Arial" w:hAnsi="Arial" w:cs="Times New Roman" w:hint="default"/>
        <w:b w:val="0"/>
        <w:i w:val="0"/>
        <w:sz w:val="22"/>
      </w:rPr>
    </w:lvl>
    <w:lvl w:ilvl="1" w:tplc="04150003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7" w15:restartNumberingAfterBreak="0">
    <w:nsid w:val="1692270D"/>
    <w:multiLevelType w:val="hybridMultilevel"/>
    <w:tmpl w:val="7BDC0660"/>
    <w:lvl w:ilvl="0" w:tplc="7144A3C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A362D04"/>
    <w:multiLevelType w:val="hybridMultilevel"/>
    <w:tmpl w:val="6BBA3F16"/>
    <w:lvl w:ilvl="0" w:tplc="9B323650">
      <w:start w:val="1"/>
      <w:numFmt w:val="bullet"/>
      <w:lvlText w:val="•"/>
      <w:lvlJc w:val="left"/>
      <w:pPr>
        <w:ind w:left="140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F372F740">
      <w:start w:val="1"/>
      <w:numFmt w:val="bullet"/>
      <w:lvlText w:val="o"/>
      <w:lvlJc w:val="left"/>
      <w:pPr>
        <w:ind w:left="178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C5C38EE">
      <w:start w:val="1"/>
      <w:numFmt w:val="bullet"/>
      <w:lvlText w:val="▪"/>
      <w:lvlJc w:val="left"/>
      <w:pPr>
        <w:ind w:left="250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51E65308">
      <w:start w:val="1"/>
      <w:numFmt w:val="bullet"/>
      <w:lvlText w:val="•"/>
      <w:lvlJc w:val="left"/>
      <w:pPr>
        <w:ind w:left="322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E1D8B0AA">
      <w:start w:val="1"/>
      <w:numFmt w:val="bullet"/>
      <w:lvlText w:val="o"/>
      <w:lvlJc w:val="left"/>
      <w:pPr>
        <w:ind w:left="394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16980514">
      <w:start w:val="1"/>
      <w:numFmt w:val="bullet"/>
      <w:lvlText w:val="▪"/>
      <w:lvlJc w:val="left"/>
      <w:pPr>
        <w:ind w:left="466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16FAD8A4">
      <w:start w:val="1"/>
      <w:numFmt w:val="bullet"/>
      <w:lvlText w:val="•"/>
      <w:lvlJc w:val="left"/>
      <w:pPr>
        <w:ind w:left="538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AAA60D7A">
      <w:start w:val="1"/>
      <w:numFmt w:val="bullet"/>
      <w:lvlText w:val="o"/>
      <w:lvlJc w:val="left"/>
      <w:pPr>
        <w:ind w:left="610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47B08C0E">
      <w:start w:val="1"/>
      <w:numFmt w:val="bullet"/>
      <w:lvlText w:val="▪"/>
      <w:lvlJc w:val="left"/>
      <w:pPr>
        <w:ind w:left="682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 w15:restartNumberingAfterBreak="0">
    <w:nsid w:val="1D3E0C55"/>
    <w:multiLevelType w:val="hybridMultilevel"/>
    <w:tmpl w:val="A66042F8"/>
    <w:lvl w:ilvl="0" w:tplc="7144A3C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E63048E"/>
    <w:multiLevelType w:val="hybridMultilevel"/>
    <w:tmpl w:val="6EE8405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CB97B62"/>
    <w:multiLevelType w:val="hybridMultilevel"/>
    <w:tmpl w:val="856CF696"/>
    <w:lvl w:ilvl="0" w:tplc="65DE786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36B50028"/>
    <w:multiLevelType w:val="hybridMultilevel"/>
    <w:tmpl w:val="42728620"/>
    <w:lvl w:ilvl="0" w:tplc="7144A3C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7032D6B"/>
    <w:multiLevelType w:val="multilevel"/>
    <w:tmpl w:val="4D320C84"/>
    <w:lvl w:ilvl="0">
      <w:start w:val="1"/>
      <w:numFmt w:val="decimal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14" w:hanging="357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1071" w:hanging="35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428" w:hanging="35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785" w:hanging="35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142" w:hanging="357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499" w:hanging="35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856" w:hanging="357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213" w:hanging="357"/>
      </w:pPr>
      <w:rPr>
        <w:rFonts w:hint="default"/>
      </w:rPr>
    </w:lvl>
  </w:abstractNum>
  <w:abstractNum w:abstractNumId="14" w15:restartNumberingAfterBreak="0">
    <w:nsid w:val="3C775E43"/>
    <w:multiLevelType w:val="hybridMultilevel"/>
    <w:tmpl w:val="D368CCCE"/>
    <w:lvl w:ilvl="0" w:tplc="A6F47E5E">
      <w:start w:val="1"/>
      <w:numFmt w:val="decimal"/>
      <w:lvlText w:val="%1."/>
      <w:lvlJc w:val="left"/>
      <w:pPr>
        <w:ind w:left="1410" w:hanging="690"/>
      </w:pPr>
      <w:rPr>
        <w:rFonts w:ascii="Arial" w:hAnsi="Arial" w:cs="Arial" w:hint="default"/>
        <w:b/>
        <w:color w:val="000000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3E1B4D2B"/>
    <w:multiLevelType w:val="hybridMultilevel"/>
    <w:tmpl w:val="5CC093E8"/>
    <w:lvl w:ilvl="0" w:tplc="7144A3C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E9F18CC"/>
    <w:multiLevelType w:val="hybridMultilevel"/>
    <w:tmpl w:val="FDF2BFA8"/>
    <w:lvl w:ilvl="0" w:tplc="65DE78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0321088"/>
    <w:multiLevelType w:val="hybridMultilevel"/>
    <w:tmpl w:val="E9CCD4AA"/>
    <w:lvl w:ilvl="0" w:tplc="7144A3C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ECA7310"/>
    <w:multiLevelType w:val="hybridMultilevel"/>
    <w:tmpl w:val="DA9412F6"/>
    <w:lvl w:ilvl="0" w:tplc="7144A3C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EFB2AA3"/>
    <w:multiLevelType w:val="hybridMultilevel"/>
    <w:tmpl w:val="5AE451C4"/>
    <w:lvl w:ilvl="0" w:tplc="5524D7C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35076FA"/>
    <w:multiLevelType w:val="multilevel"/>
    <w:tmpl w:val="64161EC2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545460C5"/>
    <w:multiLevelType w:val="hybridMultilevel"/>
    <w:tmpl w:val="891C5B10"/>
    <w:lvl w:ilvl="0" w:tplc="7144A3C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45A5271"/>
    <w:multiLevelType w:val="hybridMultilevel"/>
    <w:tmpl w:val="076E69E2"/>
    <w:lvl w:ilvl="0" w:tplc="65223FDA">
      <w:start w:val="1"/>
      <w:numFmt w:val="bullet"/>
      <w:lvlText w:val="•"/>
      <w:lvlJc w:val="left"/>
      <w:pPr>
        <w:ind w:left="140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FF2AB6D0">
      <w:start w:val="1"/>
      <w:numFmt w:val="bullet"/>
      <w:lvlText w:val="o"/>
      <w:lvlJc w:val="left"/>
      <w:pPr>
        <w:ind w:left="108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F7FE5972">
      <w:start w:val="1"/>
      <w:numFmt w:val="bullet"/>
      <w:lvlText w:val="▪"/>
      <w:lvlJc w:val="left"/>
      <w:pPr>
        <w:ind w:left="180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508D894">
      <w:start w:val="1"/>
      <w:numFmt w:val="bullet"/>
      <w:lvlText w:val="•"/>
      <w:lvlJc w:val="left"/>
      <w:pPr>
        <w:ind w:left="252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403824CC">
      <w:start w:val="1"/>
      <w:numFmt w:val="bullet"/>
      <w:lvlText w:val="o"/>
      <w:lvlJc w:val="left"/>
      <w:pPr>
        <w:ind w:left="324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B48C86C">
      <w:start w:val="1"/>
      <w:numFmt w:val="bullet"/>
      <w:lvlText w:val="▪"/>
      <w:lvlJc w:val="left"/>
      <w:pPr>
        <w:ind w:left="396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816A6752">
      <w:start w:val="1"/>
      <w:numFmt w:val="bullet"/>
      <w:lvlText w:val="•"/>
      <w:lvlJc w:val="left"/>
      <w:pPr>
        <w:ind w:left="468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18443078">
      <w:start w:val="1"/>
      <w:numFmt w:val="bullet"/>
      <w:lvlText w:val="o"/>
      <w:lvlJc w:val="left"/>
      <w:pPr>
        <w:ind w:left="540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DBF841C8">
      <w:start w:val="1"/>
      <w:numFmt w:val="bullet"/>
      <w:lvlText w:val="▪"/>
      <w:lvlJc w:val="left"/>
      <w:pPr>
        <w:ind w:left="612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 w15:restartNumberingAfterBreak="0">
    <w:nsid w:val="57104614"/>
    <w:multiLevelType w:val="hybridMultilevel"/>
    <w:tmpl w:val="48BEFEF4"/>
    <w:lvl w:ilvl="0" w:tplc="7144A3C8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 w15:restartNumberingAfterBreak="0">
    <w:nsid w:val="5C5E5A8C"/>
    <w:multiLevelType w:val="hybridMultilevel"/>
    <w:tmpl w:val="EAD0EDDC"/>
    <w:lvl w:ilvl="0" w:tplc="65DE78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65DE786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  <w:color w:val="auto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E9254AB"/>
    <w:multiLevelType w:val="hybridMultilevel"/>
    <w:tmpl w:val="20443D1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FB45A14"/>
    <w:multiLevelType w:val="hybridMultilevel"/>
    <w:tmpl w:val="776E1CEC"/>
    <w:lvl w:ilvl="0" w:tplc="FFFFFFFF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144A3C8">
      <w:start w:val="1"/>
      <w:numFmt w:val="bullet"/>
      <w:lvlText w:val=""/>
      <w:lvlJc w:val="left"/>
      <w:pPr>
        <w:ind w:left="2160" w:hanging="360"/>
      </w:pPr>
      <w:rPr>
        <w:rFonts w:ascii="Symbol" w:hAnsi="Symbol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3CC597B"/>
    <w:multiLevelType w:val="hybridMultilevel"/>
    <w:tmpl w:val="157EF5FC"/>
    <w:lvl w:ilvl="0" w:tplc="4D089D66">
      <w:start w:val="1"/>
      <w:numFmt w:val="bullet"/>
      <w:lvlText w:val="•"/>
      <w:lvlJc w:val="left"/>
      <w:pPr>
        <w:ind w:left="140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D7429A1C">
      <w:start w:val="1"/>
      <w:numFmt w:val="bullet"/>
      <w:lvlText w:val="o"/>
      <w:lvlJc w:val="left"/>
      <w:pPr>
        <w:ind w:left="1571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94C4A42A">
      <w:start w:val="1"/>
      <w:numFmt w:val="bullet"/>
      <w:lvlText w:val="▪"/>
      <w:lvlJc w:val="left"/>
      <w:pPr>
        <w:ind w:left="2291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6DBAD602">
      <w:start w:val="1"/>
      <w:numFmt w:val="bullet"/>
      <w:lvlText w:val="•"/>
      <w:lvlJc w:val="left"/>
      <w:pPr>
        <w:ind w:left="301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B382F384">
      <w:start w:val="1"/>
      <w:numFmt w:val="bullet"/>
      <w:lvlText w:val="o"/>
      <w:lvlJc w:val="left"/>
      <w:pPr>
        <w:ind w:left="3731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C35AF3C0">
      <w:start w:val="1"/>
      <w:numFmt w:val="bullet"/>
      <w:lvlText w:val="▪"/>
      <w:lvlJc w:val="left"/>
      <w:pPr>
        <w:ind w:left="4451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9C26EC8C">
      <w:start w:val="1"/>
      <w:numFmt w:val="bullet"/>
      <w:lvlText w:val="•"/>
      <w:lvlJc w:val="left"/>
      <w:pPr>
        <w:ind w:left="517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69148E5E">
      <w:start w:val="1"/>
      <w:numFmt w:val="bullet"/>
      <w:lvlText w:val="o"/>
      <w:lvlJc w:val="left"/>
      <w:pPr>
        <w:ind w:left="5891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3CDAEE7C">
      <w:start w:val="1"/>
      <w:numFmt w:val="bullet"/>
      <w:lvlText w:val="▪"/>
      <w:lvlJc w:val="left"/>
      <w:pPr>
        <w:ind w:left="6611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8" w15:restartNumberingAfterBreak="0">
    <w:nsid w:val="67963647"/>
    <w:multiLevelType w:val="hybridMultilevel"/>
    <w:tmpl w:val="5128E11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8693ED4"/>
    <w:multiLevelType w:val="hybridMultilevel"/>
    <w:tmpl w:val="18028B10"/>
    <w:lvl w:ilvl="0" w:tplc="7144A3C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F2C4BD3"/>
    <w:multiLevelType w:val="hybridMultilevel"/>
    <w:tmpl w:val="27EC0254"/>
    <w:lvl w:ilvl="0" w:tplc="7144A3C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5DF3BBA"/>
    <w:multiLevelType w:val="hybridMultilevel"/>
    <w:tmpl w:val="15769980"/>
    <w:lvl w:ilvl="0" w:tplc="7144A3C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2" w15:restartNumberingAfterBreak="0">
    <w:nsid w:val="7AF1525C"/>
    <w:multiLevelType w:val="hybridMultilevel"/>
    <w:tmpl w:val="BC407446"/>
    <w:lvl w:ilvl="0" w:tplc="7144A3C8">
      <w:start w:val="1"/>
      <w:numFmt w:val="bullet"/>
      <w:lvlText w:val=""/>
      <w:lvlJc w:val="left"/>
      <w:pPr>
        <w:ind w:left="57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29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01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73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45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17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89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61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338" w:hanging="360"/>
      </w:pPr>
      <w:rPr>
        <w:rFonts w:ascii="Wingdings" w:hAnsi="Wingdings" w:hint="default"/>
      </w:rPr>
    </w:lvl>
  </w:abstractNum>
  <w:abstractNum w:abstractNumId="33" w15:restartNumberingAfterBreak="0">
    <w:nsid w:val="7F133F82"/>
    <w:multiLevelType w:val="hybridMultilevel"/>
    <w:tmpl w:val="C8FE2C9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97579556">
    <w:abstractNumId w:val="13"/>
  </w:num>
  <w:num w:numId="2" w16cid:durableId="914514667">
    <w:abstractNumId w:val="28"/>
  </w:num>
  <w:num w:numId="3" w16cid:durableId="404958599">
    <w:abstractNumId w:val="33"/>
  </w:num>
  <w:num w:numId="4" w16cid:durableId="139811218">
    <w:abstractNumId w:val="10"/>
  </w:num>
  <w:num w:numId="5" w16cid:durableId="1119228860">
    <w:abstractNumId w:val="24"/>
  </w:num>
  <w:num w:numId="6" w16cid:durableId="194538247">
    <w:abstractNumId w:val="16"/>
  </w:num>
  <w:num w:numId="7" w16cid:durableId="1785036648">
    <w:abstractNumId w:val="11"/>
  </w:num>
  <w:num w:numId="8" w16cid:durableId="1439334293">
    <w:abstractNumId w:val="6"/>
  </w:num>
  <w:num w:numId="9" w16cid:durableId="1093353507">
    <w:abstractNumId w:val="14"/>
  </w:num>
  <w:num w:numId="10" w16cid:durableId="50353697">
    <w:abstractNumId w:val="2"/>
  </w:num>
  <w:num w:numId="11" w16cid:durableId="1763716060">
    <w:abstractNumId w:val="5"/>
  </w:num>
  <w:num w:numId="12" w16cid:durableId="1344086263">
    <w:abstractNumId w:val="6"/>
  </w:num>
  <w:num w:numId="13" w16cid:durableId="1525745780">
    <w:abstractNumId w:val="22"/>
  </w:num>
  <w:num w:numId="14" w16cid:durableId="262419405">
    <w:abstractNumId w:val="8"/>
  </w:num>
  <w:num w:numId="15" w16cid:durableId="1831289052">
    <w:abstractNumId w:val="27"/>
  </w:num>
  <w:num w:numId="16" w16cid:durableId="1897810369">
    <w:abstractNumId w:val="19"/>
  </w:num>
  <w:num w:numId="17" w16cid:durableId="1063524673">
    <w:abstractNumId w:val="25"/>
  </w:num>
  <w:num w:numId="18" w16cid:durableId="1972831347">
    <w:abstractNumId w:val="18"/>
  </w:num>
  <w:num w:numId="19" w16cid:durableId="1015158441">
    <w:abstractNumId w:val="4"/>
  </w:num>
  <w:num w:numId="20" w16cid:durableId="1084765917">
    <w:abstractNumId w:val="29"/>
  </w:num>
  <w:num w:numId="21" w16cid:durableId="1899976915">
    <w:abstractNumId w:val="30"/>
  </w:num>
  <w:num w:numId="22" w16cid:durableId="866452737">
    <w:abstractNumId w:val="9"/>
  </w:num>
  <w:num w:numId="23" w16cid:durableId="2121296907">
    <w:abstractNumId w:val="26"/>
  </w:num>
  <w:num w:numId="24" w16cid:durableId="260796471">
    <w:abstractNumId w:val="15"/>
  </w:num>
  <w:num w:numId="25" w16cid:durableId="264195640">
    <w:abstractNumId w:val="32"/>
  </w:num>
  <w:num w:numId="26" w16cid:durableId="1310556009">
    <w:abstractNumId w:val="12"/>
  </w:num>
  <w:num w:numId="27" w16cid:durableId="24064598">
    <w:abstractNumId w:val="21"/>
  </w:num>
  <w:num w:numId="28" w16cid:durableId="2136827357">
    <w:abstractNumId w:val="7"/>
  </w:num>
  <w:num w:numId="29" w16cid:durableId="527793920">
    <w:abstractNumId w:val="0"/>
  </w:num>
  <w:num w:numId="30" w16cid:durableId="1117600904">
    <w:abstractNumId w:val="20"/>
  </w:num>
  <w:num w:numId="31" w16cid:durableId="1987051906">
    <w:abstractNumId w:val="1"/>
  </w:num>
  <w:num w:numId="32" w16cid:durableId="2051564156">
    <w:abstractNumId w:val="3"/>
  </w:num>
  <w:num w:numId="33" w16cid:durableId="927230013">
    <w:abstractNumId w:val="17"/>
  </w:num>
  <w:num w:numId="34" w16cid:durableId="46954673">
    <w:abstractNumId w:val="31"/>
  </w:num>
  <w:num w:numId="35" w16cid:durableId="206842277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displayBackgroundShape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F1123"/>
    <w:rsid w:val="000031F7"/>
    <w:rsid w:val="00026C5A"/>
    <w:rsid w:val="00027BD0"/>
    <w:rsid w:val="00030A52"/>
    <w:rsid w:val="000421AE"/>
    <w:rsid w:val="000629D1"/>
    <w:rsid w:val="00067A10"/>
    <w:rsid w:val="00082BBC"/>
    <w:rsid w:val="00083FE4"/>
    <w:rsid w:val="00096FD1"/>
    <w:rsid w:val="0009796B"/>
    <w:rsid w:val="000A7F65"/>
    <w:rsid w:val="000D64D8"/>
    <w:rsid w:val="000D7705"/>
    <w:rsid w:val="00105672"/>
    <w:rsid w:val="00110BA8"/>
    <w:rsid w:val="00113FB9"/>
    <w:rsid w:val="001233FA"/>
    <w:rsid w:val="00123752"/>
    <w:rsid w:val="00124FD9"/>
    <w:rsid w:val="00132106"/>
    <w:rsid w:val="00144BE8"/>
    <w:rsid w:val="00175B3E"/>
    <w:rsid w:val="00175C9C"/>
    <w:rsid w:val="00187B99"/>
    <w:rsid w:val="00197036"/>
    <w:rsid w:val="001A73D6"/>
    <w:rsid w:val="001B4CF7"/>
    <w:rsid w:val="001C1FA8"/>
    <w:rsid w:val="001D2833"/>
    <w:rsid w:val="001F18A2"/>
    <w:rsid w:val="001F43C5"/>
    <w:rsid w:val="00205F9A"/>
    <w:rsid w:val="002102E7"/>
    <w:rsid w:val="00215042"/>
    <w:rsid w:val="00222FA5"/>
    <w:rsid w:val="00263A2A"/>
    <w:rsid w:val="00267C06"/>
    <w:rsid w:val="00273FC8"/>
    <w:rsid w:val="002959FC"/>
    <w:rsid w:val="002A18AD"/>
    <w:rsid w:val="002A2221"/>
    <w:rsid w:val="002B2475"/>
    <w:rsid w:val="002C01DA"/>
    <w:rsid w:val="002C1B2B"/>
    <w:rsid w:val="002C334E"/>
    <w:rsid w:val="002C4277"/>
    <w:rsid w:val="002D3E6B"/>
    <w:rsid w:val="002E2BA0"/>
    <w:rsid w:val="002E7B49"/>
    <w:rsid w:val="00303ACB"/>
    <w:rsid w:val="00311422"/>
    <w:rsid w:val="003155E5"/>
    <w:rsid w:val="0032557D"/>
    <w:rsid w:val="00327064"/>
    <w:rsid w:val="003303EA"/>
    <w:rsid w:val="00347FA0"/>
    <w:rsid w:val="003768D1"/>
    <w:rsid w:val="003842CA"/>
    <w:rsid w:val="00385A31"/>
    <w:rsid w:val="003942EA"/>
    <w:rsid w:val="00395E7D"/>
    <w:rsid w:val="003968E2"/>
    <w:rsid w:val="003A39A8"/>
    <w:rsid w:val="003A6610"/>
    <w:rsid w:val="003B2105"/>
    <w:rsid w:val="003B3F09"/>
    <w:rsid w:val="003B6EBE"/>
    <w:rsid w:val="003B6FB9"/>
    <w:rsid w:val="003C52DB"/>
    <w:rsid w:val="003D47A1"/>
    <w:rsid w:val="003F0B4E"/>
    <w:rsid w:val="003F2D34"/>
    <w:rsid w:val="00401FFD"/>
    <w:rsid w:val="00407620"/>
    <w:rsid w:val="004110EE"/>
    <w:rsid w:val="004171F0"/>
    <w:rsid w:val="00417E5F"/>
    <w:rsid w:val="004233CD"/>
    <w:rsid w:val="004264CC"/>
    <w:rsid w:val="00426C7B"/>
    <w:rsid w:val="00430F81"/>
    <w:rsid w:val="004424C5"/>
    <w:rsid w:val="0045489F"/>
    <w:rsid w:val="004820EF"/>
    <w:rsid w:val="00483874"/>
    <w:rsid w:val="004954B5"/>
    <w:rsid w:val="004A3013"/>
    <w:rsid w:val="004B6AEC"/>
    <w:rsid w:val="004C1335"/>
    <w:rsid w:val="004C5A02"/>
    <w:rsid w:val="004C69F9"/>
    <w:rsid w:val="004D4ACE"/>
    <w:rsid w:val="00512222"/>
    <w:rsid w:val="0052125D"/>
    <w:rsid w:val="00532655"/>
    <w:rsid w:val="00545669"/>
    <w:rsid w:val="00555A4F"/>
    <w:rsid w:val="00560E8C"/>
    <w:rsid w:val="00570F8E"/>
    <w:rsid w:val="0059382B"/>
    <w:rsid w:val="00594CA9"/>
    <w:rsid w:val="005A31BC"/>
    <w:rsid w:val="005A6BC1"/>
    <w:rsid w:val="005B5BEE"/>
    <w:rsid w:val="005C3B66"/>
    <w:rsid w:val="005C5833"/>
    <w:rsid w:val="005E4DC4"/>
    <w:rsid w:val="005F0033"/>
    <w:rsid w:val="005F1BD0"/>
    <w:rsid w:val="005F6E3B"/>
    <w:rsid w:val="00602170"/>
    <w:rsid w:val="00606417"/>
    <w:rsid w:val="00612F61"/>
    <w:rsid w:val="00626DA1"/>
    <w:rsid w:val="006402C7"/>
    <w:rsid w:val="0064035B"/>
    <w:rsid w:val="00642974"/>
    <w:rsid w:val="00642A76"/>
    <w:rsid w:val="00642E75"/>
    <w:rsid w:val="0067627D"/>
    <w:rsid w:val="006A44DA"/>
    <w:rsid w:val="006B73CF"/>
    <w:rsid w:val="006C0964"/>
    <w:rsid w:val="006C6839"/>
    <w:rsid w:val="006C7408"/>
    <w:rsid w:val="006D0EBD"/>
    <w:rsid w:val="006D7501"/>
    <w:rsid w:val="006E5532"/>
    <w:rsid w:val="00703F59"/>
    <w:rsid w:val="00704681"/>
    <w:rsid w:val="00704D0F"/>
    <w:rsid w:val="00721A19"/>
    <w:rsid w:val="007355DD"/>
    <w:rsid w:val="00751928"/>
    <w:rsid w:val="007570E3"/>
    <w:rsid w:val="00761740"/>
    <w:rsid w:val="00761F9A"/>
    <w:rsid w:val="00784E68"/>
    <w:rsid w:val="0078798E"/>
    <w:rsid w:val="00793CF4"/>
    <w:rsid w:val="00797CA9"/>
    <w:rsid w:val="007A48B9"/>
    <w:rsid w:val="007B57DB"/>
    <w:rsid w:val="007B5854"/>
    <w:rsid w:val="007C3FBB"/>
    <w:rsid w:val="007C5C7B"/>
    <w:rsid w:val="007E08C5"/>
    <w:rsid w:val="007F1123"/>
    <w:rsid w:val="008020BA"/>
    <w:rsid w:val="00803FA0"/>
    <w:rsid w:val="00845F8B"/>
    <w:rsid w:val="008501E7"/>
    <w:rsid w:val="00852469"/>
    <w:rsid w:val="008551A0"/>
    <w:rsid w:val="00856296"/>
    <w:rsid w:val="00860B39"/>
    <w:rsid w:val="008806ED"/>
    <w:rsid w:val="0089224D"/>
    <w:rsid w:val="008A432E"/>
    <w:rsid w:val="008A7C48"/>
    <w:rsid w:val="008B27A0"/>
    <w:rsid w:val="008D38F4"/>
    <w:rsid w:val="008E14B4"/>
    <w:rsid w:val="008E25F6"/>
    <w:rsid w:val="009204CD"/>
    <w:rsid w:val="00922E87"/>
    <w:rsid w:val="00924A8A"/>
    <w:rsid w:val="009332A8"/>
    <w:rsid w:val="0095019C"/>
    <w:rsid w:val="00950664"/>
    <w:rsid w:val="00950865"/>
    <w:rsid w:val="009525C5"/>
    <w:rsid w:val="009556F1"/>
    <w:rsid w:val="00965B0F"/>
    <w:rsid w:val="009A04E0"/>
    <w:rsid w:val="009B4E25"/>
    <w:rsid w:val="009E5006"/>
    <w:rsid w:val="009F36E6"/>
    <w:rsid w:val="00A06D43"/>
    <w:rsid w:val="00A20BC0"/>
    <w:rsid w:val="00A219F9"/>
    <w:rsid w:val="00A22346"/>
    <w:rsid w:val="00A22DFF"/>
    <w:rsid w:val="00A23352"/>
    <w:rsid w:val="00A33D1E"/>
    <w:rsid w:val="00A442A4"/>
    <w:rsid w:val="00A46AF8"/>
    <w:rsid w:val="00A53EBF"/>
    <w:rsid w:val="00A6715B"/>
    <w:rsid w:val="00A76E2F"/>
    <w:rsid w:val="00A80BA2"/>
    <w:rsid w:val="00A81B45"/>
    <w:rsid w:val="00A84196"/>
    <w:rsid w:val="00A855AE"/>
    <w:rsid w:val="00A866F9"/>
    <w:rsid w:val="00AA4C65"/>
    <w:rsid w:val="00AB2E73"/>
    <w:rsid w:val="00AB473C"/>
    <w:rsid w:val="00AD0375"/>
    <w:rsid w:val="00AD1AD4"/>
    <w:rsid w:val="00AD22F2"/>
    <w:rsid w:val="00AD29C4"/>
    <w:rsid w:val="00AF7703"/>
    <w:rsid w:val="00B0560B"/>
    <w:rsid w:val="00B075A8"/>
    <w:rsid w:val="00B23433"/>
    <w:rsid w:val="00B256E9"/>
    <w:rsid w:val="00B50DF2"/>
    <w:rsid w:val="00B51CFD"/>
    <w:rsid w:val="00B55771"/>
    <w:rsid w:val="00B67567"/>
    <w:rsid w:val="00B67AFD"/>
    <w:rsid w:val="00B821FF"/>
    <w:rsid w:val="00B96406"/>
    <w:rsid w:val="00BA0CF0"/>
    <w:rsid w:val="00BA2C48"/>
    <w:rsid w:val="00BB034A"/>
    <w:rsid w:val="00BB0BEB"/>
    <w:rsid w:val="00BB64FB"/>
    <w:rsid w:val="00BE3C47"/>
    <w:rsid w:val="00BE4B9D"/>
    <w:rsid w:val="00BF097E"/>
    <w:rsid w:val="00BF3B8F"/>
    <w:rsid w:val="00C0164F"/>
    <w:rsid w:val="00C06041"/>
    <w:rsid w:val="00C159FD"/>
    <w:rsid w:val="00C6212E"/>
    <w:rsid w:val="00C66BF1"/>
    <w:rsid w:val="00C8047A"/>
    <w:rsid w:val="00C83418"/>
    <w:rsid w:val="00C8578B"/>
    <w:rsid w:val="00CA15E4"/>
    <w:rsid w:val="00CA3407"/>
    <w:rsid w:val="00CA5731"/>
    <w:rsid w:val="00CC048A"/>
    <w:rsid w:val="00CC4152"/>
    <w:rsid w:val="00CD6D00"/>
    <w:rsid w:val="00CE5D19"/>
    <w:rsid w:val="00CE7E1A"/>
    <w:rsid w:val="00D21B41"/>
    <w:rsid w:val="00D23410"/>
    <w:rsid w:val="00D36BE6"/>
    <w:rsid w:val="00D51C3D"/>
    <w:rsid w:val="00D55AD5"/>
    <w:rsid w:val="00D65BF3"/>
    <w:rsid w:val="00DB1CD2"/>
    <w:rsid w:val="00DC2D3F"/>
    <w:rsid w:val="00DF6F26"/>
    <w:rsid w:val="00E05A31"/>
    <w:rsid w:val="00E06662"/>
    <w:rsid w:val="00E163DC"/>
    <w:rsid w:val="00E2283A"/>
    <w:rsid w:val="00E31D00"/>
    <w:rsid w:val="00E42D8D"/>
    <w:rsid w:val="00E44004"/>
    <w:rsid w:val="00E47B70"/>
    <w:rsid w:val="00E671A4"/>
    <w:rsid w:val="00E714E6"/>
    <w:rsid w:val="00E71531"/>
    <w:rsid w:val="00E8524E"/>
    <w:rsid w:val="00E9332C"/>
    <w:rsid w:val="00ED1D48"/>
    <w:rsid w:val="00ED26E8"/>
    <w:rsid w:val="00ED3DC9"/>
    <w:rsid w:val="00ED79CE"/>
    <w:rsid w:val="00EF0E65"/>
    <w:rsid w:val="00F05D82"/>
    <w:rsid w:val="00F16F40"/>
    <w:rsid w:val="00F21B2C"/>
    <w:rsid w:val="00F321B3"/>
    <w:rsid w:val="00F321FD"/>
    <w:rsid w:val="00F53A55"/>
    <w:rsid w:val="00F722F7"/>
    <w:rsid w:val="00F76187"/>
    <w:rsid w:val="00F82185"/>
    <w:rsid w:val="00F905BD"/>
    <w:rsid w:val="00FB042C"/>
    <w:rsid w:val="00FB0E47"/>
    <w:rsid w:val="00FB164D"/>
    <w:rsid w:val="00FC485C"/>
    <w:rsid w:val="00FC497E"/>
    <w:rsid w:val="00FE61B7"/>
    <w:rsid w:val="00FF712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7278C9D"/>
  <w15:docId w15:val="{17B368F6-AF93-4123-B388-7A9F95408F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E06662"/>
  </w:style>
  <w:style w:type="paragraph" w:styleId="Nagwek1">
    <w:name w:val="heading 1"/>
    <w:basedOn w:val="Normalny"/>
    <w:next w:val="Normalny"/>
    <w:link w:val="Nagwek1Znak"/>
    <w:uiPriority w:val="9"/>
    <w:qFormat/>
    <w:rsid w:val="00AB2E7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7A48B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A48B9"/>
  </w:style>
  <w:style w:type="paragraph" w:styleId="Stopka">
    <w:name w:val="footer"/>
    <w:basedOn w:val="Normalny"/>
    <w:link w:val="StopkaZnak"/>
    <w:uiPriority w:val="99"/>
    <w:unhideWhenUsed/>
    <w:rsid w:val="007A48B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7A48B9"/>
  </w:style>
  <w:style w:type="paragraph" w:styleId="Tekstdymka">
    <w:name w:val="Balloon Text"/>
    <w:basedOn w:val="Normalny"/>
    <w:link w:val="TekstdymkaZnak"/>
    <w:uiPriority w:val="99"/>
    <w:semiHidden/>
    <w:unhideWhenUsed/>
    <w:rsid w:val="00703F5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03F59"/>
    <w:rPr>
      <w:rFonts w:ascii="Segoe UI" w:hAnsi="Segoe UI" w:cs="Segoe UI"/>
      <w:sz w:val="18"/>
      <w:szCs w:val="18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A53EB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A53EB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A53EB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53EB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53EBF"/>
    <w:rPr>
      <w:b/>
      <w:bCs/>
      <w:sz w:val="20"/>
      <w:szCs w:val="20"/>
    </w:rPr>
  </w:style>
  <w:style w:type="character" w:styleId="Hipercze">
    <w:name w:val="Hyperlink"/>
    <w:basedOn w:val="Domylnaczcionkaakapitu"/>
    <w:uiPriority w:val="99"/>
    <w:unhideWhenUsed/>
    <w:rsid w:val="00B96406"/>
    <w:rPr>
      <w:color w:val="0000FF" w:themeColor="hyperlink"/>
      <w:u w:val="single"/>
    </w:rPr>
  </w:style>
  <w:style w:type="paragraph" w:styleId="Akapitzlist">
    <w:name w:val="List Paragraph"/>
    <w:aliases w:val="Normal,Akapit z listą3,Akapit z listą31,Tytuły,Podsis rysunku,Normalny1,List Paragraph,Normalny2,Normalny3,Normalny4,Akapit z listą1,Akapit z listą;1_literowka,Literowanie,1_literowka,Wypunktowanie,Normal2,Obiekt,List Paragraph1,Styl 4"/>
    <w:basedOn w:val="Normalny"/>
    <w:link w:val="AkapitzlistZnak"/>
    <w:uiPriority w:val="34"/>
    <w:qFormat/>
    <w:rsid w:val="00C8578B"/>
    <w:pPr>
      <w:ind w:left="720"/>
      <w:contextualSpacing/>
    </w:pPr>
  </w:style>
  <w:style w:type="character" w:customStyle="1" w:styleId="AkapitzlistZnak">
    <w:name w:val="Akapit z listą Znak"/>
    <w:aliases w:val="Normal Znak,Akapit z listą3 Znak,Akapit z listą31 Znak,Tytuły Znak,Podsis rysunku Znak,Normalny1 Znak,List Paragraph Znak,Normalny2 Znak,Normalny3 Znak,Normalny4 Znak,Akapit z listą1 Znak,Akapit z listą;1_literowka Znak,Normal2 Znak"/>
    <w:link w:val="Akapitzlist"/>
    <w:uiPriority w:val="34"/>
    <w:qFormat/>
    <w:locked/>
    <w:rsid w:val="001B4CF7"/>
  </w:style>
  <w:style w:type="paragraph" w:customStyle="1" w:styleId="Default">
    <w:name w:val="Default"/>
    <w:rsid w:val="006E5532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sz w:val="24"/>
      <w:szCs w:val="24"/>
    </w:rPr>
  </w:style>
  <w:style w:type="table" w:styleId="Tabela-Siatka">
    <w:name w:val="Table Grid"/>
    <w:basedOn w:val="Standardowy"/>
    <w:uiPriority w:val="39"/>
    <w:rsid w:val="00B67A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141">
    <w:name w:val="font141"/>
    <w:basedOn w:val="Domylnaczcionkaakapitu"/>
    <w:rsid w:val="00B075A8"/>
    <w:rPr>
      <w:rFonts w:ascii="Arial" w:hAnsi="Arial" w:cs="Arial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character" w:customStyle="1" w:styleId="Nagwek1Znak">
    <w:name w:val="Nagłówek 1 Znak"/>
    <w:basedOn w:val="Domylnaczcionkaakapitu"/>
    <w:link w:val="Nagwek1"/>
    <w:uiPriority w:val="9"/>
    <w:rsid w:val="00AB2E73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F905BD"/>
    <w:rPr>
      <w:color w:val="605E5C"/>
      <w:shd w:val="clear" w:color="auto" w:fill="E1DFDD"/>
    </w:rPr>
  </w:style>
  <w:style w:type="paragraph" w:styleId="Legenda">
    <w:name w:val="caption"/>
    <w:basedOn w:val="Normalny"/>
    <w:next w:val="Normalny"/>
    <w:uiPriority w:val="35"/>
    <w:unhideWhenUsed/>
    <w:qFormat/>
    <w:rsid w:val="00205F9A"/>
    <w:pPr>
      <w:spacing w:line="240" w:lineRule="auto"/>
    </w:pPr>
    <w:rPr>
      <w:i/>
      <w:iCs/>
      <w:color w:val="1F497D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4324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80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816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mailto:Andrzej.Armatys@tauron-wytwarzanie.pl" TargetMode="External"/><Relationship Id="rId18" Type="http://schemas.openxmlformats.org/officeDocument/2006/relationships/image" Target="media/image5.jpeg"/><Relationship Id="rId26" Type="http://schemas.openxmlformats.org/officeDocument/2006/relationships/image" Target="media/image13.emf"/><Relationship Id="rId21" Type="http://schemas.openxmlformats.org/officeDocument/2006/relationships/image" Target="media/image8.jpeg"/><Relationship Id="rId34" Type="http://schemas.openxmlformats.org/officeDocument/2006/relationships/header" Target="header1.xml"/><Relationship Id="rId7" Type="http://schemas.openxmlformats.org/officeDocument/2006/relationships/styles" Target="styles.xml"/><Relationship Id="rId12" Type="http://schemas.openxmlformats.org/officeDocument/2006/relationships/hyperlink" Target="mailto:Katarzyna.Gaik@tauron-wytwarzanie.pl" TargetMode="External"/><Relationship Id="rId17" Type="http://schemas.openxmlformats.org/officeDocument/2006/relationships/image" Target="media/image4.jpeg"/><Relationship Id="rId25" Type="http://schemas.openxmlformats.org/officeDocument/2006/relationships/image" Target="media/image12.jpeg"/><Relationship Id="rId33" Type="http://schemas.openxmlformats.org/officeDocument/2006/relationships/image" Target="media/image20.emf"/><Relationship Id="rId2" Type="http://schemas.openxmlformats.org/officeDocument/2006/relationships/customXml" Target="../customXml/item2.xml"/><Relationship Id="rId16" Type="http://schemas.openxmlformats.org/officeDocument/2006/relationships/image" Target="media/image3.jpeg"/><Relationship Id="rId20" Type="http://schemas.openxmlformats.org/officeDocument/2006/relationships/image" Target="media/image7.jpeg"/><Relationship Id="rId29" Type="http://schemas.openxmlformats.org/officeDocument/2006/relationships/image" Target="media/image16.emf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1.jpeg"/><Relationship Id="rId32" Type="http://schemas.openxmlformats.org/officeDocument/2006/relationships/image" Target="media/image19.png"/><Relationship Id="rId37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image" Target="media/image2.png"/><Relationship Id="rId23" Type="http://schemas.openxmlformats.org/officeDocument/2006/relationships/image" Target="media/image10.jpeg"/><Relationship Id="rId28" Type="http://schemas.openxmlformats.org/officeDocument/2006/relationships/image" Target="media/image15.jpeg"/><Relationship Id="rId36" Type="http://schemas.openxmlformats.org/officeDocument/2006/relationships/fontTable" Target="fontTable.xml"/><Relationship Id="rId10" Type="http://schemas.openxmlformats.org/officeDocument/2006/relationships/footnotes" Target="footnotes.xml"/><Relationship Id="rId19" Type="http://schemas.openxmlformats.org/officeDocument/2006/relationships/image" Target="media/image6.jpeg"/><Relationship Id="rId31" Type="http://schemas.openxmlformats.org/officeDocument/2006/relationships/image" Target="media/image18.emf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1.emf"/><Relationship Id="rId22" Type="http://schemas.openxmlformats.org/officeDocument/2006/relationships/image" Target="media/image9.jpeg"/><Relationship Id="rId27" Type="http://schemas.openxmlformats.org/officeDocument/2006/relationships/image" Target="media/image14.emf"/><Relationship Id="rId30" Type="http://schemas.openxmlformats.org/officeDocument/2006/relationships/image" Target="media/image17.emf"/><Relationship Id="rId35" Type="http://schemas.openxmlformats.org/officeDocument/2006/relationships/footer" Target="footer1.xml"/><Relationship Id="rId8" Type="http://schemas.openxmlformats.org/officeDocument/2006/relationships/settings" Target="settings.xml"/><Relationship Id="rId3" Type="http://schemas.openxmlformats.org/officeDocument/2006/relationships/customXml" Target="../customXml/item3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21.w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_xmlsignatures/_rels/origin.sigs.rels><?xml version="1.0" encoding="UTF-8" standalone="yes"?>
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1/04/xmldsig-more#rsa-sha256"/>
    <Reference Type="http://www.w3.org/2000/09/xmldsig#Object" URI="#idPackageObject">
      <DigestMethod Algorithm="http://www.w3.org/2001/04/xmlenc#sha256"/>
      <DigestValue>008J8Bh9i8aDY4kQwQs2JbEZIH4VSHhoo4knwdxlh70=</DigestValue>
    </Reference>
    <Reference Type="http://www.w3.org/2000/09/xmldsig#Object" URI="#idOfficeObject">
      <DigestMethod Algorithm="http://www.w3.org/2001/04/xmlenc#sha256"/>
      <DigestValue>tJteYQ1rPATyY6XSO9FHDyUB8hAB5ESKi/1LXVFZVOY=</DigestValue>
    </Reference>
    <Reference Type="http://uri.etsi.org/01903#SignedProperties" URI="#idSignedProperties">
      <Transforms>
        <Transform Algorithm="http://www.w3.org/TR/2001/REC-xml-c14n-20010315"/>
      </Transforms>
      <DigestMethod Algorithm="http://www.w3.org/2001/04/xmlenc#sha256"/>
      <DigestValue>eaNtXSCRsRGQYNdg/f1EcVCSHBAxPTrjTrYC9+sSU+g=</DigestValue>
    </Reference>
    <Reference Type="http://www.w3.org/2000/09/xmldsig#Object" URI="#idValidSigLnImg">
      <DigestMethod Algorithm="http://www.w3.org/2001/04/xmlenc#sha256"/>
      <DigestValue>apXomdyJ1RWsfLfEqQhtC4G3Se/VRLDqG4cqDWnewPo=</DigestValue>
    </Reference>
    <Reference Type="http://www.w3.org/2000/09/xmldsig#Object" URI="#idInvalidSigLnImg">
      <DigestMethod Algorithm="http://www.w3.org/2001/04/xmlenc#sha256"/>
      <DigestValue>8dAq1nr4r02dM6DcE2W2T+OXOMbqEGkUJco5/JtPLNQ=</DigestValue>
    </Reference>
  </SignedInfo>
  <SignatureValue>ZoxI+5c1bGKBWHj3Qcl29+93ChXuIzmHOUkrPvJpcCTcKOqDtD6PBRab2lArevH32lJCZ9psZyoj
PVtjO16uaJnS6JeV8iLU7hcOpt8yAZXLF6BZEUCX6vFxS1k88MjaFTHmG2G+VBiTbpr51LUPO/mo
BEn0pFbcCkbGrtwD9Ddnh9UmBp4nMYml7VlcTi8WFU0unrHHj7pv6goLBfskgf6syaNG76Px9HIr
U5SoqhBfm3qnfbz7fOd+Q9XS/XXpNGGyxD45wfUyAhRlSE5CzD76oET/C5PMfjTXrhYBBvWMWbgo
CYVX1p5aix83Alxe9OrFXbALDiTG/wWzOqxQiA==</SignatureValue>
  <KeyInfo>
    <X509Data>
      <X509Certificate>MIIGzDCCBLSgAwIBAgIOW6Yl5e7NbMsAAwANQNswDQYJKoZIhvcNAQELBQAwMzELMAkGA1UEBhMCUEwxDzANBgNVBAoTBlRBVVJPTjETMBEGA1UEAxMKVEFVUk9OIENBMTAeFw0yNTEyMDEwNjA3MDlaFw0yNzEyMDEwNjA3MDlaME4xFzAVBgNVBAMTDkdhaWsgS2F0YXJ6eW5hMTMwMQYJKoZIhvcNAQkBFiRLYXRhcnp5bmEuR2Fpa0B0YXVyb24td3l0d2FyemFuaWUucGwwggEiMA0GCSqGSIb3DQEBAQUAA4IBDwAwggEKAoIBAQDrdjPUNcq0ZE5h5qV0nH0fYtnbuko/XUH0XQSht4wJcuAHRQqm+Y5KKsJLMtiD9bTDCrkWfVpIXKjsvjvknhi9oAgiF2da7BColHd+rP+JRrz+T17mdrBPivxN8ZkopZzGCtoKl6Sx6b2azu7y7owUctyhOxd/9ptPrVWhIGiJod+eMGljG1XY/CRvdPoaab4jJPp1JdnJWzjgufjNXI754TM8a/X5UDhwV8Kum/GLWHoZDFPZSi/6o0v4OcUBT9Yxin3kDAyL2JeBdxArqst86psjS5Z0sschRnGYrQpFaKE28fC+tth2747krA4QeZ+9sIMT1UMqKZ6vupq8D0VhAgMBAAGjggLBMIICvTA9BgkrBgEEAYI3FQcEMDAuBiYrBgEEAYI3FQiC0PVlhIOCOYKBhSaH5sZUhau9TiSHvfwAga3YfgIBZAIBDDAfBgNVHSUEGDAWBggrBgEFBQcDBAYKKwYBBAGCNwoDDDAOBgNVHQ8BAf8EBAMCB4AwKQYJKwYBBAGCNxUKBBwwGjAKBggrBgEFBQcDBDAMBgorBgEEAYI3CgMMME4GCSsGAQQBgjcZAgRBMD+gPQYKKwYBBAGCNxkCAaAvBC1TLTEtNS0yMS0xNDU3Mjc1MTY1LTIwNDI2NjM3LTQxNzA4MTY5NTgtMTY3NjUwLwYDVR0RBCgwJoEkS2F0YXJ6eW5hLkdhaWtAdGF1cm9uLXd5dHdhcnphbmllLnBsMB0GA1UdDgQWBBR+zaMUQ+jn8T7JU6kS1uiNOw3k6jAfBgNVHSMEGDAWgBS5MM4ioLTtX4JI663p9LLzoeMH4DCBiAYDVR0fBIGAMH4wfKB6oHiGJmh0dHA6Ly9wa2kxLnRwZS5jb3JwL2NybC9lbnRjYTEoMykuY3JshiZodHRwOi8vcGtpLnRhdXJvbi5wbC9jcmwvZW50Y2ExKDMpLmNybIYmaHR0cDovL3BraTIudHBlLmNvcnAvY3JsL2VudGNhMSgzKS5jcmwwgdMGCCsGAQUFBwEBBIHGMIHDMDIGCCsGAQUFBzAChiZodHRwOi8vcGtpMS50cGUuY29ycC9haWEvZW50Y2ExKDMpLmNydDAyBggrBgEFBQcwAoYmaHR0cDovL3BraS50YXVyb24ucGwvYWlhL2VudGNhMSgzKS5jcnQwMgYIKwYBBQUHMAKGJmh0dHA6Ly9wa2kyLnRwZS5jb3JwL2FpYS9lbnRjYTEoMykuY3J0MCUGCCsGAQUFBzABhhlodHRwOi8vcGtpMS50cGUuY29ycC9vY3NwMA0GCSqGSIb3DQEBCwUAA4ICAQCIfn5BU8fHnuqy23fVKgsCugbOfd5zh8tk55n/i8ehPVHbG/AS4pLoKL2OP+/MEvzHH3vI2dgPq8O1aD7Uf56ets801FYOt7UHL/C0ru1oIYPzfqEkeVk/Isfq5JSLBHHxqmu9K189IqnfwkljuQZx2e+qgnmcxD8gkGD4wZOho6hmNdc/UYoQ90YWX3egsPC1j7xHqH8xoIYUP7pP1eJ0WBiJmQ7jqveaOrDZhnLpNjh71GPUr+PoCzenBBm8QMtkUTfFGFA8gpR2TDgwdChM4vFfDOShddixxFtQkYTPqpd5Ssp5KNGwmeH+z1olwEwhGU5GobltmBS6LTI9/SYKvi1QNqe8rVskx3IayvAkwoXVh11IKj2+o8Is8cBLNjXr2yOeZAcSkZDevsVS+8CDzG0+xAcKIi4/LqetAjKQgZtYV3vbYi9+5ihOgOOkY+8rjnr/QxBjakPYt60rlsD8Ep8yHEPKuD+lwMJgs5j3/x7056nGCoKaNVu88mZ2I0B3YPduAQ2ssPoerdoXC4lm1Ohj35cYe/9r+xLZI/j0D+hEZzyFvjN4fT9EOjTZnyzSuKYxkjm9A4s6NlLYM+oNQp+Wzx9M1MMvOLjkwfU+GWWrebbAbtT7piq44UHdEi+KBap/7ePwqRPEioQq2bkNmJYANTEntShSPNy1JE5Wdw==</X509Certificate>
    </X509Data>
  </KeyInfo>
  <Object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1"/>
          </Transform>
          <Transform Algorithm="http://www.w3.org/TR/2001/REC-xml-c14n-20010315"/>
        </Transforms>
        <DigestMethod Algorithm="http://www.w3.org/2001/04/xmlenc#sha256"/>
        <DigestValue>Mq3mDDWudLiaQFa1psBgLG+/en7p7r8re0MtlxnuiUI=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6"/>
            <mdssi:RelationshipReference xmlns:mdssi="http://schemas.openxmlformats.org/package/2006/digital-signature" SourceId="rId11"/>
            <mdssi:RelationshipReference xmlns:mdssi="http://schemas.openxmlformats.org/package/2006/digital-signature" SourceId="rId24"/>
            <mdssi:RelationshipReference xmlns:mdssi="http://schemas.openxmlformats.org/package/2006/digital-signature" SourceId="rId32"/>
            <mdssi:RelationshipReference xmlns:mdssi="http://schemas.openxmlformats.org/package/2006/digital-signature" SourceId="rId37"/>
            <mdssi:RelationshipReference xmlns:mdssi="http://schemas.openxmlformats.org/package/2006/digital-signature" SourceId="rId15"/>
            <mdssi:RelationshipReference xmlns:mdssi="http://schemas.openxmlformats.org/package/2006/digital-signature" SourceId="rId23"/>
            <mdssi:RelationshipReference xmlns:mdssi="http://schemas.openxmlformats.org/package/2006/digital-signature" SourceId="rId28"/>
            <mdssi:RelationshipReference xmlns:mdssi="http://schemas.openxmlformats.org/package/2006/digital-signature" SourceId="rId36"/>
            <mdssi:RelationshipReference xmlns:mdssi="http://schemas.openxmlformats.org/package/2006/digital-signature" SourceId="rId10"/>
            <mdssi:RelationshipReference xmlns:mdssi="http://schemas.openxmlformats.org/package/2006/digital-signature" SourceId="rId19"/>
            <mdssi:RelationshipReference xmlns:mdssi="http://schemas.openxmlformats.org/package/2006/digital-signature" SourceId="rId31"/>
            <mdssi:RelationshipReference xmlns:mdssi="http://schemas.openxmlformats.org/package/2006/digital-signature" SourceId="rId9"/>
            <mdssi:RelationshipReference xmlns:mdssi="http://schemas.openxmlformats.org/package/2006/digital-signature" SourceId="rId14"/>
            <mdssi:RelationshipReference xmlns:mdssi="http://schemas.openxmlformats.org/package/2006/digital-signature" SourceId="rId22"/>
            <mdssi:RelationshipReference xmlns:mdssi="http://schemas.openxmlformats.org/package/2006/digital-signature" SourceId="rId27"/>
            <mdssi:RelationshipReference xmlns:mdssi="http://schemas.openxmlformats.org/package/2006/digital-signature" SourceId="rId30"/>
            <mdssi:RelationshipReference xmlns:mdssi="http://schemas.openxmlformats.org/package/2006/digital-signature" SourceId="rId35"/>
            <mdssi:RelationshipReference xmlns:mdssi="http://schemas.openxmlformats.org/package/2006/digital-signature" SourceId="rId8"/>
            <mdssi:RelationshipReference xmlns:mdssi="http://schemas.openxmlformats.org/package/2006/digital-signature" SourceId="rId13"/>
            <mdssi:RelationshipReference xmlns:mdssi="http://schemas.openxmlformats.org/package/2006/digital-signature" SourceId="rId18"/>
            <mdssi:RelationshipReference xmlns:mdssi="http://schemas.openxmlformats.org/package/2006/digital-signature" SourceId="rId26"/>
            <mdssi:RelationshipReference xmlns:mdssi="http://schemas.openxmlformats.org/package/2006/digital-signature" SourceId="rId21"/>
            <mdssi:RelationshipReference xmlns:mdssi="http://schemas.openxmlformats.org/package/2006/digital-signature" SourceId="rId34"/>
            <mdssi:RelationshipReference xmlns:mdssi="http://schemas.openxmlformats.org/package/2006/digital-signature" SourceId="rId7"/>
            <mdssi:RelationshipReference xmlns:mdssi="http://schemas.openxmlformats.org/package/2006/digital-signature" SourceId="rId12"/>
            <mdssi:RelationshipReference xmlns:mdssi="http://schemas.openxmlformats.org/package/2006/digital-signature" SourceId="rId17"/>
            <mdssi:RelationshipReference xmlns:mdssi="http://schemas.openxmlformats.org/package/2006/digital-signature" SourceId="rId25"/>
            <mdssi:RelationshipReference xmlns:mdssi="http://schemas.openxmlformats.org/package/2006/digital-signature" SourceId="rId33"/>
            <mdssi:RelationshipReference xmlns:mdssi="http://schemas.openxmlformats.org/package/2006/digital-signature" SourceId="rId16"/>
            <mdssi:RelationshipReference xmlns:mdssi="http://schemas.openxmlformats.org/package/2006/digital-signature" SourceId="rId20"/>
            <mdssi:RelationshipReference xmlns:mdssi="http://schemas.openxmlformats.org/package/2006/digital-signature" SourceId="rId29"/>
          </Transform>
          <Transform Algorithm="http://www.w3.org/TR/2001/REC-xml-c14n-20010315"/>
        </Transforms>
        <DigestMethod Algorithm="http://www.w3.org/2001/04/xmlenc#sha256"/>
        <DigestValue>uHYNnjx0RZvMmDCIUQVsy9ONdq7tdFoIRtK+TK/1NJQ=</DigestValue>
      </Reference>
      <Reference URI="/word/_rels/header1.xml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1"/>
            <mdssi:RelationshipReference xmlns:mdssi="http://schemas.openxmlformats.org/package/2006/digital-signature" SourceId="rId2"/>
          </Transform>
          <Transform Algorithm="http://www.w3.org/TR/2001/REC-xml-c14n-20010315"/>
        </Transforms>
        <DigestMethod Algorithm="http://www.w3.org/2001/04/xmlenc#sha256"/>
        <DigestValue>bnrdyclFlM4889WPrQBfwOJRFNo7PhEOmIpDszneA7c=</DigestValue>
      </Reference>
      <Reference URI="/word/document.xml?ContentType=application/vnd.openxmlformats-officedocument.wordprocessingml.document.main+xml">
        <DigestMethod Algorithm="http://www.w3.org/2001/04/xmlenc#sha256"/>
        <DigestValue>GCpgxR6zr6/8UWiwiK7/bflTCpEut0YLk8Ti0vbfq5g=</DigestValue>
      </Reference>
      <Reference URI="/word/embeddings/oleObject1.bin?ContentType=application/vnd.openxmlformats-officedocument.oleObject">
        <DigestMethod Algorithm="http://www.w3.org/2001/04/xmlenc#sha256"/>
        <DigestValue>qeezsRMb87WLlt6SfR+D71wtNNsnE+DOlXZz3pCOBSc=</DigestValue>
      </Reference>
      <Reference URI="/word/endnotes.xml?ContentType=application/vnd.openxmlformats-officedocument.wordprocessingml.endnotes+xml">
        <DigestMethod Algorithm="http://www.w3.org/2001/04/xmlenc#sha256"/>
        <DigestValue>cqorEQtJ5APnbiq5HDxM5ELlwRA1uT85JjVf0F0V/pI=</DigestValue>
      </Reference>
      <Reference URI="/word/fontTable.xml?ContentType=application/vnd.openxmlformats-officedocument.wordprocessingml.fontTable+xml">
        <DigestMethod Algorithm="http://www.w3.org/2001/04/xmlenc#sha256"/>
        <DigestValue>d8RGYejexNDE6Cdn4ThkbiVLfRXPFZ4d+767gtweuxk=</DigestValue>
      </Reference>
      <Reference URI="/word/footer1.xml?ContentType=application/vnd.openxmlformats-officedocument.wordprocessingml.footer+xml">
        <DigestMethod Algorithm="http://www.w3.org/2001/04/xmlenc#sha256"/>
        <DigestValue>G/1DLQrNe65vf7jZ+ftu7+7zZs0q72m4nHlrNVlcGYQ=</DigestValue>
      </Reference>
      <Reference URI="/word/footnotes.xml?ContentType=application/vnd.openxmlformats-officedocument.wordprocessingml.footnotes+xml">
        <DigestMethod Algorithm="http://www.w3.org/2001/04/xmlenc#sha256"/>
        <DigestValue>YUMBY/JUAzyQjdt2Ruufz7Qjzkv4JvuNpNFhlSEXupg=</DigestValue>
      </Reference>
      <Reference URI="/word/header1.xml?ContentType=application/vnd.openxmlformats-officedocument.wordprocessingml.header+xml">
        <DigestMethod Algorithm="http://www.w3.org/2001/04/xmlenc#sha256"/>
        <DigestValue>ckdWyDYdOqvbbnSiSQfo1PUrYD1Gkt/mrEkbEoQvtDg=</DigestValue>
      </Reference>
      <Reference URI="/word/media/image1.emf?ContentType=image/x-emf">
        <DigestMethod Algorithm="http://www.w3.org/2001/04/xmlenc#sha256"/>
        <DigestValue>voiZHLRTt1nEhMo29YO8G4FmLPvNEQhGaMSAQJX6/Yw=</DigestValue>
      </Reference>
      <Reference URI="/word/media/image10.jpeg?ContentType=image/jpeg">
        <DigestMethod Algorithm="http://www.w3.org/2001/04/xmlenc#sha256"/>
        <DigestValue>FSsOCCLasvxuRRdN5UPwO/3P+LGlMorlaHF8Nr4y1WI=</DigestValue>
      </Reference>
      <Reference URI="/word/media/image11.jpeg?ContentType=image/jpeg">
        <DigestMethod Algorithm="http://www.w3.org/2001/04/xmlenc#sha256"/>
        <DigestValue>8ZXLGUdZzs30kLmhdcga0m8ZTr0FK3mvCbCsfDaLLdk=</DigestValue>
      </Reference>
      <Reference URI="/word/media/image12.jpeg?ContentType=image/jpeg">
        <DigestMethod Algorithm="http://www.w3.org/2001/04/xmlenc#sha256"/>
        <DigestValue>3X5ksA+pxqUn15jvzN/bZooZNHQeGWogc3vlmsMJ+UA=</DigestValue>
      </Reference>
      <Reference URI="/word/media/image13.emf?ContentType=image/x-emf">
        <DigestMethod Algorithm="http://www.w3.org/2001/04/xmlenc#sha256"/>
        <DigestValue>q/xFOaDO6WrryskCY361+FAuvjwB1DHbLjRRDZ5uiGc=</DigestValue>
      </Reference>
      <Reference URI="/word/media/image14.emf?ContentType=image/x-emf">
        <DigestMethod Algorithm="http://www.w3.org/2001/04/xmlenc#sha256"/>
        <DigestValue>59yNutSkgjw4RiXQrR5WYnVB9b+mQEbklHTa73176uI=</DigestValue>
      </Reference>
      <Reference URI="/word/media/image15.jpeg?ContentType=image/jpeg">
        <DigestMethod Algorithm="http://www.w3.org/2001/04/xmlenc#sha256"/>
        <DigestValue>bj1G9S3I8Ri9VymWtOWjzQxidVprEKZetkt8EvCLNc0=</DigestValue>
      </Reference>
      <Reference URI="/word/media/image16.emf?ContentType=image/x-emf">
        <DigestMethod Algorithm="http://www.w3.org/2001/04/xmlenc#sha256"/>
        <DigestValue>OFhhtMjAu4mYzRUx+KxLOMIvbURAZTV9qKYcEyUK47k=</DigestValue>
      </Reference>
      <Reference URI="/word/media/image17.emf?ContentType=image/x-emf">
        <DigestMethod Algorithm="http://www.w3.org/2001/04/xmlenc#sha256"/>
        <DigestValue>O5zDlcIRP3JxUwhhII+SPnTsyG9PwTmHrZDFpoi44IM=</DigestValue>
      </Reference>
      <Reference URI="/word/media/image18.emf?ContentType=image/x-emf">
        <DigestMethod Algorithm="http://www.w3.org/2001/04/xmlenc#sha256"/>
        <DigestValue>//JRKppQp04xYnj8yj3ohkXu5bT/6yjv4TPLmWYGWEw=</DigestValue>
      </Reference>
      <Reference URI="/word/media/image19.png?ContentType=image/png">
        <DigestMethod Algorithm="http://www.w3.org/2001/04/xmlenc#sha256"/>
        <DigestValue>YPZTZ98nV/I+fk2hZBFoYU3Dba/0OM9mFZrwjrQwrVQ=</DigestValue>
      </Reference>
      <Reference URI="/word/media/image2.png?ContentType=image/png">
        <DigestMethod Algorithm="http://www.w3.org/2001/04/xmlenc#sha256"/>
        <DigestValue>krosgzxvUG/XzfiUlCA5e4H2oY9YgoZETPT26kpJpoA=</DigestValue>
      </Reference>
      <Reference URI="/word/media/image20.emf?ContentType=image/x-emf">
        <DigestMethod Algorithm="http://www.w3.org/2001/04/xmlenc#sha256"/>
        <DigestValue>dZg3ocIfHbxsxAoE1uuv+EZRekqA0/70QiNhv3WBMzQ=</DigestValue>
      </Reference>
      <Reference URI="/word/media/image21.wmf?ContentType=image/x-wmf">
        <DigestMethod Algorithm="http://www.w3.org/2001/04/xmlenc#sha256"/>
        <DigestValue>4jfqbFqpDrJ9dtSQ74BAiwAEUwuh79X/KVP5UNcs7Sw=</DigestValue>
      </Reference>
      <Reference URI="/word/media/image3.jpeg?ContentType=image/jpeg">
        <DigestMethod Algorithm="http://www.w3.org/2001/04/xmlenc#sha256"/>
        <DigestValue>9sTW6iMiBdFzMUA6cU+7+8k16plhNvmkYVJClylXHGY=</DigestValue>
      </Reference>
      <Reference URI="/word/media/image4.jpeg?ContentType=image/jpeg">
        <DigestMethod Algorithm="http://www.w3.org/2001/04/xmlenc#sha256"/>
        <DigestValue>6tmE16CXo3bs3V60yqK0N+vHlEtnc3XAimQYB+D0uGI=</DigestValue>
      </Reference>
      <Reference URI="/word/media/image5.jpeg?ContentType=image/jpeg">
        <DigestMethod Algorithm="http://www.w3.org/2001/04/xmlenc#sha256"/>
        <DigestValue>2iMFfNt8ZAvGjpaJKgiUMfi6PfsmKtUrLVAAaf2oVEw=</DigestValue>
      </Reference>
      <Reference URI="/word/media/image6.jpeg?ContentType=image/jpeg">
        <DigestMethod Algorithm="http://www.w3.org/2001/04/xmlenc#sha256"/>
        <DigestValue>wYGEzSa2k6UiFKWrWhCGzo5u/RDwCDP/3XYog7QTRZQ=</DigestValue>
      </Reference>
      <Reference URI="/word/media/image7.jpeg?ContentType=image/jpeg">
        <DigestMethod Algorithm="http://www.w3.org/2001/04/xmlenc#sha256"/>
        <DigestValue>McGldw9ZPImPutxjc6XvEz9mG3x7a4zDWRK/vUGfsdk=</DigestValue>
      </Reference>
      <Reference URI="/word/media/image8.jpeg?ContentType=image/jpeg">
        <DigestMethod Algorithm="http://www.w3.org/2001/04/xmlenc#sha256"/>
        <DigestValue>kwV9aGUD+OmDo07ha1yuaubD1ClA+QZJ4WJrEhOg2yw=</DigestValue>
      </Reference>
      <Reference URI="/word/media/image9.jpeg?ContentType=image/jpeg">
        <DigestMethod Algorithm="http://www.w3.org/2001/04/xmlenc#sha256"/>
        <DigestValue>oTNNOkVKVCDCYhkYxLbGBr1lXsC3bdei/lMYKowf1Do=</DigestValue>
      </Reference>
      <Reference URI="/word/numbering.xml?ContentType=application/vnd.openxmlformats-officedocument.wordprocessingml.numbering+xml">
        <DigestMethod Algorithm="http://www.w3.org/2001/04/xmlenc#sha256"/>
        <DigestValue>0oxYxCoBaoun8ueuCRAxL2RCecEJVKVxhpSvnQGh/S4=</DigestValue>
      </Reference>
      <Reference URI="/word/settings.xml?ContentType=application/vnd.openxmlformats-officedocument.wordprocessingml.settings+xml">
        <DigestMethod Algorithm="http://www.w3.org/2001/04/xmlenc#sha256"/>
        <DigestValue>nVhxVJeyvzBYd5U9ja1SkcEbfsFezK/f5BWZIU/yts8=</DigestValue>
      </Reference>
      <Reference URI="/word/styles.xml?ContentType=application/vnd.openxmlformats-officedocument.wordprocessingml.styles+xml">
        <DigestMethod Algorithm="http://www.w3.org/2001/04/xmlenc#sha256"/>
        <DigestValue>bYQCwamdEPK2fYdCh34TeYOJ/7qbNDizyVuWDWSTF6Y=</DigestValue>
      </Reference>
      <Reference URI="/word/theme/theme1.xml?ContentType=application/vnd.openxmlformats-officedocument.theme+xml">
        <DigestMethod Algorithm="http://www.w3.org/2001/04/xmlenc#sha256"/>
        <DigestValue>C1yQWyXDcCoofu0YVvslHbCpBDuNLjVDjvDUi7AfMaM=</DigestValue>
      </Reference>
      <Reference URI="/word/webSettings.xml?ContentType=application/vnd.openxmlformats-officedocument.wordprocessingml.webSettings+xml">
        <DigestMethod Algorithm="http://www.w3.org/2001/04/xmlenc#sha256"/>
        <DigestValue>ARdoC9B1LJbdPVd1p6IintcyJnPSNRa3LQnjrJCgNl4=</DigestValue>
      </Reference>
    </Manifest>
    <SignatureProperties>
      <SignatureProperty Id="idSignatureTime" Target="#idPackageSignature">
        <mdssi:SignatureTime xmlns:mdssi="http://schemas.openxmlformats.org/package/2006/digital-signature">
          <mdssi:Format>YYYY-MM-DDThh:mm:ssTZD</mdssi:Format>
          <mdssi:Value>2026-03-11T07:52:25Z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>{7EF53069-11CB-47B2-88C7-63BBE6AB25D0}</SetupID>
          <SignatureText>Katarzyna Gaik</SignatureText>
          <SignatureImage/>
          <SignatureComments/>
          <WindowsVersion>10.0</WindowsVersion>
          <OfficeVersion>16.0.19530/27</OfficeVersion>
          <ApplicationVersion>16.0.19530</ApplicationVersion>
          <Monitors>2</Monitors>
          <HorizontalResolution>1920</HorizontalResolution>
          <VerticalResolution>1080</VerticalResolution>
          <ColorDepth>32</ColorDepth>
          <SignatureProviderId>{00000000-0000-0000-0000-000000000000}</SignatureProviderId>
          <SignatureProviderUrl/>
          <SignatureProviderDetails>9</SignatureProviderDetails>
          <SignatureType>2</SignatureType>
        </SignatureInfoV1>
      </SignatureProperty>
    </SignatureProperties>
  </Object>
  <Object>
    <xd:QualifyingProperties xmlns:xd="http://uri.etsi.org/01903/v1.3.2#" Target="#idPackageSignature">
      <xd:SignedProperties Id="idSignedProperties">
        <xd:SignedSignatureProperties>
          <xd:SigningTime>2026-03-11T07:52:25Z</xd:SigningTime>
          <xd:SigningCertificate>
            <xd:Cert>
              <xd:CertDigest>
                <DigestMethod Algorithm="http://www.w3.org/2001/04/xmlenc#sha256"/>
                <DigestValue>ahLtc6WdAtvnOo2gXYJncqV1D9aprjryK48maCOaP2E=</DigestValue>
              </xd:CertDigest>
              <xd:IssuerSerial>
                <X509IssuerName>CN=TAURON CA1, O=TAURON, C=PL</X509IssuerName>
                <X509SerialNumber>1858862877826758614955027260588251</X509SerialNumber>
              </xd:IssuerSerial>
            </xd:Cert>
          </xd:SigningCertificate>
          <xd:SignaturePolicyIdentifier>
            <xd:SignaturePolicyImplied/>
          </xd:SignaturePolicyIdentifier>
        </xd:SignedSignatureProperties>
      </xd:SignedProperties>
      <xd:UnsignedProperties>
        <xd:UnsignedSignatureProperties>
          <xd:CertificateValues>
            <xd:EncapsulatedX509Certificate>MIIG6jCCBNKgAwIBAgIOG75wd3w1mkcAAQAAABIwDQYJKoZIhvcNAQELBQAwNzELMAkGA1UEBhMCUEwxDzANBgNVBAoTBlRBVVJPTjEXMBUGA1UEAxMOVEFVUk9OIFJvb3QgQ0EwHhcNMjMwMzI5MDk1ODAzWhcNMjgwMzI5MDk1ODAzWjAzMQswCQYDVQQGEwJQTDEPMA0GA1UEChMGVEFVUk9OMRMwEQYDVQQDEwpUQVVST04gQ0ExMIICIjANBgkqhkiG9w0BAQEFAAOCAg8AMIICCgKCAgEA2WVcBg3ZrZVC8VlfkF0gKg181R3kqUlaHmejn3fgnW6C+h3j7CLjpuVBNdyDDozaNdMxB7mOj1lylhJ2Z3Vz5W1vyI+zxKG3A4Gqhefu9mq15ezs8U/+6SAUzSdEkRWDcCHakHpWfWX7ujjFtdxDeuM2iH/+Wk/asO6nYDPnMnz6CBgsKJvdEU3kEKA+7BiL3QA8HRiMvMnU54Sy8EuOs+6+X/jWpGzlxxpxicWqEDPKxk5zVdEB4vaUSk1eoYX15fejv3u3O6pRzmXqp9sT1nXsCryC3+b/n3etgbeeef1OmejAMmY7fH0aPRqxsEJxmFdeDkn+Md10DbGcw37ttzuLjmgLqWS6byyusg+oHyqyrj7gNLJ53Apgy27cDuV7KfpFJ8E+HDWma6yL+NIeCHGjrf95nwG3pSGnq1RTA1fA75Anm8LwQF/eqqGWnM74crwL1wM9+YcZBnpjk79ETCL8RIMRt4XUV1n4qL9uwK+xhwaGkAb991pJE96sxVhOvw6dDLGlMOqRalOft73gT5MIFimJI5z+/KN2YhYRTBTQEojVTSF9KgOgyf2eqpvge1Y8GgyQSJEphoLXhrJFHWq123CxJWfML4VVcgZ4dO8Gq5+XI4BivvF4+jkR5DsbduUqSU63kQ/i/30QZ+AJY9+nuaVBbWThP8z350XfXpECAwEAAaOCAfYwggHyMBIGCSsGAQQBgjcVAQQFAgMDAAMwIwYJKwYBBAGCNxUCBBYEFCwA+1bwQ/ZPA1LgqE7RI0spX7gtMB0GA1UdDgQWBBS5MM4ioLTtX4JI663p9LLzoeMH4DAZBgkrBgEEAYI3FAIEDB4KAFMAdQBiAEMAQTAOBgNVHQ8BAf8EBAMCAYYwEgYDVR0TAQH/BAgwBgEB/wIBATAfBgNVHSMEGDAWgBQ68vjeoypwR/08SS8QOwFK7wji3jCBiAYDVR0fBIGAMH4wfKB6oHiGJmh0dHA6Ly9wa2kxLnRwZS5jb3JwL2NybC9yb290Y2EoMSkuY3JshiZodHRwOi8vcGtpLnRhdXJvbi5wbC9jcmwvcm9vdGNhKDEpLmNybIYmaHR0cDovL3BraTIudHBlLmNvcnAvY3JsL3Jvb3RjYSgxKS5jcmwwgawGCCsGAQUFBwEBBIGfMIGcMDIGCCsGAQUFBzAChiZodHRwOi8vcGtpMS50cGUuY29ycC9haWEvcm9vdGNhKDEpLmNydDAyBggrBgEFBQcwAoYmaHR0cDovL3BraS50YXVyb24ucGwvYWlhL3Jvb3RjYSgxKS5jcnQwMgYIKwYBBQUHMAKGJmh0dHA6Ly9wa2kyLnRwZS5jb3JwL2FpYS9yb290Y2EoMSkuY3J0MA0GCSqGSIb3DQEBCwUAA4ICAQCeKkASq3+jVuvqD6Ia4DO8s6L0UY745WjgJ1Hob2BdbOdt0hCndx97114kOwReVuyF3LwWUsi421mTs33eUm/QJK4DCRp9AMv5NBPuh/wj0QCTL8uATFrlZq9ToiTvzzXw5bJkVAJRsbzd9sY0JJQCMC//lwuTYEGaWFcvA1P/plRxmWhLVhXb1syOboonVrNTKX27epeCR9CYxljxrwZHZdAGOtFxQEDuixYko7k2UjueN0po3JYH8+fRWI6u8NqG8agkJivHDM7itbmA+n7jTguXBLk/NQxKJ0ATHLaQIesDNLsrUrq6asY3Znsabe4uhASZeQAR+a9yaOioaIsPmcNpzVyOTnBwl42dEFg1T0NMvK55TiyoewzkLR0o61a/Uj27hCqFqSzyUB5qmdvSTOynG/QND4UO1bqyXCMq0QN10937K5e4sLhPIcElVurn4qI40nFOP0ST63sETIsbDfL1z+K1oWoM9UopDA2BGYgrvQ6Y+s2bdi8Mzxv8gilBmEFdy4/ZhPvZlKRVGr0NOB3+orHpukVLtpUvmRBirWrVMh0qfyLuHK7PPdsIRk55yHqlzgnULBp8CY1p35AElOBxjAYU6kHvH3IT1l9tx6kbUs3sRcmfB6PUMZCYR0XR6bG4zJ50ZHj0QmbDHeWrnt4V/3MdRJ2zlBSubA58Qw==</xd:EncapsulatedX509Certificate>
            <xd:EncapsulatedX509Certificate>MIIFcDCCA1igAwIBAgIQTc8uFE57DrhNNnqjE8/6hDANBgkqhkiG9w0BAQsFADA3MQswCQYDVQQGEwJQTDEPMA0GA1UEChMGVEFVUk9OMRcwFQYDVQQDEw5UQVVST04gUm9vdCBDQTAeFw0yMzAzMjMwODQxNDBaFw0zMzAzMjMwODUxNDBaMDcxCzAJBgNVBAYTAlBMMQ8wDQYDVQQKEwZUQVVST04xFzAVBgNVBAMTDlRBVVJPTiBSb290IENBMIICIjANBgkqhkiG9w0BAQEFAAOCAg8AMIICCgKCAgEAwMRAYYoixnguTiIEET8ghijUJcwvImUsSN/mEANlLAdblKXVkoDr47qMrxKgQp78ox4D53Ad2RIJVu3PvrFgaJYT+6fo3dBdmYH7eNOYjYEtzBT2l4fqSJcoh02uIvV1y4thT2INfWPE7EP56WiCKW4dt+kSEO9CuwDCO7mWAfZOPTQONGu95TJ7A0NlZBI5eXFLnu7z4FodsXYTwOEqmdsBYNSrkoExDA5KpgCe7tzebM5X8cdJXvwX3Qj11oSRKthh/JNizCoK5kYB1dz+z4JsVK7scJy+vZFCZpr3byCcAJyMdGrWXkzxmGQPnheexrWjpxKjgiLSOWhwLGZI3rpISkFJxUEILkgvUP3Xf6oovGrNanwfHNVDbsrEyCkp7RoOH4dazZy8a03eoYiabI+5kSXzsaFZT3aIqEPIEHpCAO4tVMCxMIHzX0aXi+elimuqf06D9eE16uWOCCk/p4pxf+thnOEW6robtYdkiJgD68uLVVTbtKzFMFdpF7s1WIPeQC1CVVq3izO5wxgP5LsVMhl9hLDou8wMS1Dp17HOKxsGMiIH2+bH3aEYoAGPyVUuoA5g7tN9YkBV/mFbckTDfkwmRMsDQt2eDxdWBWSDqihbFOuGu7KYhBa4GnaQOS7tBIuDWi+EEhJUxhYcfdzE2QvCDyRgfmggjccOOjsCAwEAAaN4MHYwCwYDVR0PBAQDAgGGMA8GA1UdEwEB/wQFMAMBAf8wHQYDVR0OBBYEFDry+N6jKnBH/TxJLxA7AUrvCOLeMBIGCSsGAQQBgjcVAQQFAgMBAAEwIwYJKwYBBAGCNxUCBBYEFI5T09xtPuqYV7VT4j6cFC+6wmHcMA0GCSqGSIb3DQEBCwUAA4ICAQBMfwFITZq79P/b/GO7vXQHb6sza68M11anWWbfgVqctHxJ5fRjaNic3+NnWOxlrksqFwYMX1HhDfrsCMvy9yQqCOUxjfkChhUL7w4+z5j7HvtP0g8aOOcHv2TqOUiPadUwUp5DEoaK3BdNhqiIud8OcCWewYl0a4r6MpkTdnyJZoKrVP5jP2lPyA3EplLNURR4vwAfB7BLVC/PZ3VfqUyuPyx6bomNZSPvsFyGesrq4kLL/6pSQMIvD9SoEZPYp0AS/5YA7Ov0+oOuf+0IXAXzfWD8IwCS/TNTQwAcuPV+yhNAwbVvNUR5p/er58td7rlBDx82fthQMp2iQKUMYjPM/GFWPapTJ8cg1JhN7eDJtUIsbwl7En+nyIdasU0FuyaruA1YdaD8XHhLn9zFLS6yQWY1N/csvOCNMyiwB/dh/XTa6wshi7qvZtli4azBAAq2SNO0C5s6ojzUx/G2vP81GoRCaYJ6kwc41N6f0Y6+REWqnbwYkN9ef+INKamJ2E3NPu7fOqs3GI3UJt8BCZF2ZXpMY2JRXonClFz9SoOPU4z4xGmEMIzJNWHqc4GyXtsiRVTEfLiYKUSPJEEfcXkRLJjxdGSZzSkT2HIyZ/ZzzarqBOHdMHuwFlUlpwToCrdN2C/3RiT8bDShoNyTPtqHzkT2cXTbEVmen+vq/zCxNQ==</xd:EncapsulatedX509Certificate>
          </xd:CertificateValues>
        </xd:UnsignedSignatureProperties>
      </xd:UnsignedProperties>
    </xd:QualifyingProperties>
  </Object>
  <Object Id="idValidSigLnImg">AQAAAGwAAAAAAAAAAAAAAP8AAAB/AAAAAAAAAAAAAABzGwAAtQ0AACBFTUYAAAEAFBkAAJoAAAAGAAAAAAAAAAAAAAAAAAAAgAcAADgEAAAPAgAAKAEAAAAAAAAAAAAAAAAAAJgKCABAhAQACgAAABAAAAAAAAAAAAAAAEsAAAAQAAAAAAAAAAUAAAAeAAAAGAAAAAAAAAAAAAAAAAEAAIAAAAAnAAAAGAAAAAEAAAAAAAAAAAAA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8PDwAAAAAAAlAAAADAAAAAEAAABMAAAAZAAAAAAAAAAAAAAA/wAAAH8AAAAAAAAAAAAAAAABAACAAAAAIQDwAAAAAAAAAAAAAACAPwAAAAAAAAAAAACAPwAAAAAAAAAAAAAAAAAAAAAAAAAAAAAAAAAAAAAAAAAAJQAAAAwAAAAAAACAKAAAAAwAAAABAAAAJwAAABgAAAABAAAAAAAAAPDw8A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////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///8AAAAAACUAAAAMAAAAAQAAAEwAAABkAAAAAAAAAAMAAAD/AAAAEgAAAAAAAAADAAAAAAEAABAAAAAhAPAAAAAAAAAAAAAAAIA/AAAAAAAAAAAAAIA/AAAAAAAAAAAAAAAAAAAAAAAAAAAAAAAAAAAAAAAAAAAlAAAADAAAAAAAAIAoAAAADAAAAAEAAAAnAAAAGAAAAAEAAAAAAAAA////AAAAAAAlAAAADAAAAAEAAABMAAAAZAAAAL8AAAAEAAAA9gAAABAAAAC/AAAABAAAADgAAAANAAAAIQDwAAAAAAAAAAAAAACAPwAAAAAAAAAAAACAPwAAAAAAAAAAAAAAAAAAAAAAAAAAAAAAAAAAAAAAAAAAJQAAAAwAAAAAAACAKAAAAAwAAAABAAAAUgAAAHABAAABAAAA9f///wAAAAAAAAAAAAAAAJABAAAAAAABAAAAAHMAZQBnAG8AZQAgAHUAa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ZHYACAAAAAAlAAAADAAAAAEAAAAYAAAADAAAAAAAAAASAAAADAAAAAEAAAAeAAAAGAAAAL8AAAAEAAAA9wAAABEAAAAlAAAADAAAAAEAAABUAAAAiAAAAMAAAAAEAAAA9QAAABAAAAABAAAAVZXbQV9C20HAAAAABAAAAAoAAABMAAAAAAAAAAAAAAAAAAAA//////////9gAAAAMQAxAC4AMAAzAC4AMgAwADIANgAGAAAABgAAAAMAAAAGAAAABgAAAAMAAAAGAAAABgAAAAYAAAAGAAAASwAAAEAAAAAwAAAABQAAACAAAAABAAAAAQAAABAAAAAAAAAAAAAAAAABAACAAAAAAAAAAAAAAAAAAQAAgAAAAFIAAABwAQAAAgAAABAAAAAHAAAAAAAAAAAAAAC8AgAAAAAA7gECAiJTAHkAcwB0AGUAb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GR2AAgAAAAAJQAAAAwAAAACAAAAJwAAABgAAAADAAAAAAAAAAAAAAAAAAAAJQAAAAwAAAADAAAATAAAAGQAAAAAAAAAAAAAAP//////////AAAAABYAAAAAAAAANQAAACEA8AAAAAAAAAAAAAAAgD8AAAAAAAAAAAAAgD8AAAAAAAAAAAAAAAAAAAAAAAAAAAAAAAAAAAAAAAAAACUAAAAMAAAAAAAAgCgAAAAMAAAAAwAAACcAAAAYAAAAAwAAAAAAAAAAAAAAAAAAACUAAAAMAAAAAwAAAEwAAABkAAAAAAAAAAAAAAD//////////wAAAAAWAAAAAAEAAAAAAAAhAPAAAAAAAAAAAAAAAIA/AAAAAAAAAAAAAIA/AAAAAAAAAAAAAAAAAAAAAAAAAAAAAAAAAAAAAAAAAAAlAAAADAAAAAAAAIAoAAAADAAAAAMAAAAnAAAAGAAAAAMAAAAAAAAAAAAAAAAAAAAlAAAADAAAAAMAAABMAAAAZAAAAAAAAAAAAAAA//////////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///8AAAAAACUAAAAMAAAAAwAAAEwAAABkAAAAAAAAABYAAAD/AAAASgAAAAAAAAAWAAAAAAEAADUAAAAhAPAAAAAAAAAAAAAAAIA/AAAAAAAAAAAAAIA/AAAAAAAAAAAAAAAAAAAAAAAAAAAAAAAAAAAAAAAAAAAlAAAADAAAAAAAAIAoAAAADAAAAAMAAAAnAAAAGAAAAAMAAAAAAAAA////AAAAAAAlAAAADAAAAAMAAABMAAAAZAAAAAkAAAAnAAAAHwAAAEoAAAAJAAAAJwAAABcAAAAkAAAAIQDwAAAAAAAAAAAAAACAPwAAAAAAAAAAAACAPwAAAAAAAAAAAAAAAAAAAAAAAAAAAAAAAAAAAAAAAAAAJQAAAAwAAAAAAACAKAAAAAwAAAADAAAAUgAAAHABAAADAAAA4P///wAAAAAAAAAAAAAAAJABAAAAAAABAAAAAGEAcgBpAGEAb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ZHYACAAAAAAlAAAADAAAAAMAAAAYAAAADAAAAAAAAAASAAAADAAAAAEAAAAWAAAADAAAAAgAAABUAAAAVAAAAAoAAAAnAAAAHgAAAEoAAAABAAAAVZXbQV9C20EKAAAASwAAAAEAAABMAAAABAAAAAkAAAAnAAAAIAAAAEsAAABQAAAAWAABARUAAAAWAAAADAAAAAAAAAAlAAAADAAAAAIAAAAnAAAAGAAAAAQAAAAAAAAA////AAAAAAAlAAAADAAAAAQAAABMAAAAZAAAACkAAAAZAAAA9gAAAEoAAAApAAAAGQAAAM4AAAAyAAAAIQDwAAAAAAAAAAAAAACAPwAAAAAAAAAAAACAPwAAAAAAAAAAAAAAAAAAAAAAAAAAAAAAAAAAAAAAAAAAJQAAAAwAAAAAAACAKAAAAAwAAAAEAAAAJwAAABgAAAAEAAAAAAAAAP///wAAAAAAJQAAAAwAAAAEAAAATAAAAGQAAAApAAAAGQAAAPYAAABHAAAAKQAAABkAAADOAAAALwAAACEA8AAAAAAAAAAAAAAAgD8AAAAAAAAAAAAAgD8AAAAAAAAAAAAAAAAAAAAAAAAAAAAAAAAAAAAAAAAAACUAAAAMAAAAAAAAgCgAAAAMAAAABAAAACcAAAAYAAAABAAAAAAAAAD///8AAAAAACUAAAAMAAAABAAAAEwAAABkAAAAKQAAADMAAACRAAAARwAAACkAAAAzAAAAaQAAABUAAAAhAPAAAAAAAAAAAAAAAIA/AAAAAAAAAAAAAIA/AAAAAAAAAAAAAAAAAAAAAAAAAAAAAAAAAAAAAAAAAAAlAAAADAAAAAAAAIAoAAAADAAAAAQAAABSAAAAcAEAAAQAAADw////AAAAAAAAAAAAAAAAkAEAAAAAAAEAAAAAcwBlAGcAbwBlACAAdQBp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BkdgAIAAAAACUAAAAMAAAABAAAABgAAAAMAAAAAAAAABIAAAAMAAAAAQAAAB4AAAAYAAAAKQAAADMAAACSAAAASAAAACUAAAAMAAAABAAAAFQAAACgAAAAKgAAADMAAACQAAAARwAAAAEAAABVldtBX0LbQSoAAAAzAAAADgAAAEwAAAAAAAAAAAAAAAAAAAD//////////2gAAABLAGEAdABhAHIAegB5AG4AYQAgAEcAYQBpAGsACQAAAAgAAAAFAAAACAAAAAYAAAAHAAAACAAAAAkAAAAIAAAABAAAAAsAAAAIAAAABAAAAAgAAABLAAAAQAAAADAAAAAFAAAAIAAAAAEAAAABAAAAEAAAAAAAAAAAAAAAAAEAAIAAAAAAAAAAAAAAAAABAACAAAAAJQAAAAwAAAACAAAAJwAAABgAAAAFAAAAAAAAAP///wAAAAAAJQAAAAwAAAAFAAAATAAAAGQAAAAAAAAAUAAAAP8AAAB8AAAAAAAAAFAAAAAAAQAALQAAACEA8AAAAAAAAAAAAAAAgD8AAAAAAAAAAAAAgD8AAAAAAAAAAAAAAAAAAAAAAAAAAAAAAAAAAAAAAAAAACUAAAAMAAAAAAAAgCgAAAAMAAAABQAAACcAAAAYAAAABQAAAAAAAAD///8AAAAAACUAAAAMAAAABQAAAEwAAABkAAAACQAAAFAAAAD2AAAAXAAAAAkAAABQAAAA7gAAAA0AAAAhAPAAAAAAAAAAAAAAAIA/AAAAAAAAAAAAAIA/AAAAAAAAAAAAAAAAAAAAAAAAAAAAAAAAAAAAAAAAAAAlAAAADAAAAAAAAIAoAAAADAAAAAUAAAAnAAAAGAAAAAUAAAAAAAAA////AAAAAAAlAAAADAAAAAUAAABMAAAAZAAAAAkAAABgAAAA9gAAAGwAAAAJAAAAYAAAAO4AAAANAAAAIQDwAAAAAAAAAAAAAACAPwAAAAAAAAAAAACAPwAAAAAAAAAAAAAAAAAAAAAAAAAAAAAAAAAAAAAAAAAAJQAAAAwAAAAAAACAKAAAAAwAAAAFAAAAJwAAABgAAAAFAAAAAAAAAP///wAAAAAAJQAAAAwAAAAFAAAATAAAAGQAAAAJAAAAcAAAAK4AAAB8AAAACQAAAHAAAACmAAAADQAAACEA8AAAAAAAAAAAAAAAgD8AAAAAAAAAAAAAgD8AAAAAAAAAAAAAAAAAAAAAAAAAAAAAAAAAAAAAAAAAACUAAAAMAAAAAAAAgCgAAAAMAAAABQAAACUAAAAMAAAAAQAAABgAAAAMAAAAAAAAABIAAAAMAAAAAQAAABYAAAAMAAAAAAAAAFQAAAAIAQAACgAAAHAAAACtAAAAfAAAAAEAAABVldtBX0LbQQoAAABwAAAAHwAAAEwAAAAEAAAACQAAAHAAAACvAAAAfQAAAIwAAABQAG8AZABwAGkAcwBhAG4AeQAgAHAAcgB6AGUAegA6ACAARwBhAGkAawAgAEsAYQB0AGEAcgB6AHkAbgBhADAABgAAAAcAAAAHAAAABwAAAAMAAAAFAAAABgAAAAcAAAAFAAAAAwAAAAcAAAAEAAAABQAAAAYAAAAFAAAAAwAAAAMAAAAIAAAABgAAAAMAAAAGAAAAAwAAAAYAAAAGAAAABAAAAAYAAAAEAAAABQAAAAUAAAAHAAAABgAAABYAAAAMAAAAAAAAACUAAAAMAAAAAgAAAA4AAAAUAAAAAAAAABAAAAAUAAAA</Object>
  <Object Id="idInvalidSigLnImg">AQAAAGwAAAAAAAAAAAAAAP8AAAB/AAAAAAAAAAAAAABzGwAAtQ0AACBFTUYAAAEAnB4AAKEAAAAGAAAAAAAAAAAAAAAAAAAAgAcAADgEAAAPAgAAKAEAAAAAAAAAAAAAAAAAAJgKCABAhAQACgAAABAAAAAAAAAAAAAAAEsAAAAQAAAAAAAAAAUAAAAeAAAAGAAAAAAAAAAAAAAAAAEAAIAAAAAnAAAAGAAAAAEAAAAAAAAAAAAA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8PDwAAAAAAAlAAAADAAAAAEAAABMAAAAZAAAAAAAAAAAAAAA/wAAAH8AAAAAAAAAAAAAAAABAACAAAAAIQDwAAAAAAAAAAAAAACAPwAAAAAAAAAAAACAPwAAAAAAAAAAAAAAAAAAAAAAAAAAAAAAAAAAAAAAAAAAJQAAAAwAAAAAAACAKAAAAAwAAAABAAAAJwAAABgAAAABAAAAAAAAAPDw8A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////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///8AAAAAACUAAAAMAAAAAQAAAEwAAABkAAAAAAAAAAMAAAD/AAAAEgAAAAAAAAADAAAAAAEAABAAAAAhAPAAAAAAAAAAAAAAAIA/AAAAAAAAAAAAAIA/AAAAAAAAAAAAAAAAAAAAAAAAAAAAAAAAAAAAAAAAAAAlAAAADAAAAAAAAIAoAAAADAAAAAEAAAAnAAAAGAAAAAEAAAAAAAAA////AAAAAAAlAAAADAAAAAEAAABMAAAAZAAAAAkAAAADAAAAGAAAABIAAAAJAAAAAwAAABAAAAAQAAAAIQDwAAAAAAAAAAAAAACAPwAAAAAAAAAAAACAPwAAAAAAAAAAAAAAAAAAAAAAAAAAAAAAAAAAAAAAAAAAJQAAAAwAAAAAAACAKAAAAAwAAAABAAAAFQAAAAwAAAADAAAAcgAAAKAEAAAKAAAAAwAAABcAAAAQAAAACgAAAAMAAAAOAAAADgAAAAAA/wEAAAAAAAAAAAAAgD8AAAAAAAAAAAAAgD8AAAAAAAAAAP///wAAAAAAbAAAADQAAACgAAAAAAQAAA4AAAAOAAAAKAAAABAAAAAQAAAAAQAgAAMAAAAABAAAAAAAAAAAAAAAAAAAAAAAAAAA/wAA/wAA/wAAAAAAAAAAAAAAAAAAAAAAAAAAAAAAAAAAAAAAAAAAAAAAAAAAAAAAAAAAAAAAAAAAAAAAAAAAAAAAAAAAAAAAAAAAAAAAAAAAAAAAAAAAAAAAAAAAAAAAAAAAAAAAAAAAAAAAAAAAAAAAAAAAAAAAAAAAAAAAAAAAAAAAAAAAAAAAAAAAAAAAAAAAAAAAHh8fihgZGW4AAAAAAAAAAA4POT01N9bmAAAAAAAAAAAAAAAAAAAAADs97f8AAAAAAAAAAAAAAAAAAAAAAAAAADo7O6Y4Ojr/ODo6/wsLCzEAAAAADg85PTU31uYAAAAAAAAAADs97f8AAAAAAAAAAAAAAAAAAAAAAAAAAAAAAAA6Ozumpqen//r6+v9OUFD/kZKS/wAAAAAODzk9NTfW5js97f8AAAAAAAAAAAAAAAAAAAAAAAAAAAAAAAAAAAAAOjs7pqanp//6+vr/+vr6//r6+v+srKyvAAAAADs97f81N9bmAAAAAAAAAAAAAAAAAAAAAAAAAAAAAAAAAAAAADo7O6amp6f/+vr6//r6+v88PDw9AAAAADs97f8AAAAADg85PTU31uYAAAAAAAAAAAAAAAAAAAAAAAAAAAAAAAA6Ozumpqen//r6+v88PDw9AAAAADs97f8AAAAAAAAAAAAAAAAODzk9NTfW5gAAAAAAAAAAAAAAAAAAAAAAAAAAOjs7ppGSkv84Ojr/ODo6/xISElEAAAAAAAAAAAAAAAAAAAAAAAAAAAAAAAAAAAAAAAAAAAAAAAAAAAAAAAAAADo7O6ZOUFD/+vr6//r6+v+vr6/xOzs7e0lLS8wAAAAAAAAAAAAAAAAAAAAAAAAAAAAAAAAAAAAAAAAAAAAAAABFR0f2+vr6//r6+v/6+vr/+vr6//r6+v9ISkr4CwsLMQAAAAAAAAAAAAAAAAAAAAAAAAAAAAAAAAAAAAAYGRluiImJ9vr6+v/6+vr/+vr6//r6+v/6+vr/pqen/x4fH4oAAAAAAAAAAAAAAAAAAAAAAAAAAAAAAAAAAAAAGBkZboiJifb6+vr/+vr6//r6+v/6+vr/+vr6/6anp/8eHx+KAAAAAAAAAAAAAAAAAAAAAAAAAAAAAAAAAAAAAAsLCzFISkr4+vr6//r6+v/6+vr/+vr6//r6+v9dXl72EhISUQAAAAAAAAAAAAAAAAAAAAAAAAAAAAAAAAAAAAAAAAAAHh8fimZnZ//6+vr/+vr6//r6+v97fX3/OTs7uwAAAAAAAAAAAAAAAAAAAAAAAAAAAAAAAAAAAAAAAAAAAAAAAAAAAAAYGRluODo6/zg6Ov84Ojr/Hh8figAAAAAAAAAAAAAAAAAAAAAAAAAAAAAAAAAAAAAnAAAAGAAAAAEAAAAAAAAA////AAAAAAAlAAAADAAAAAEAAABMAAAAZAAAACIAAAAEAAAAlwAAABAAAAAiAAAABAAAAHYAAAANAAAAIQDwAAAAAAAAAAAAAACAPwAAAAAAAAAAAACAPwAAAAAAAAAAAAAAAAAAAAAAAAAAAAAAAAAAAAAAAAAAJQAAAAwAAAAAAACAKAAAAAwAAAABAAAAUgAAAHABAAABAAAA9f///wAAAAAAAAAAAAAAAJABAAAAAAABAAAAAHMAZQBnAG8AZQAgAHUAa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ZHYACAAAAAAlAAAADAAAAAEAAAAYAAAADAAAAP8AAAASAAAADAAAAAEAAAAeAAAAGAAAACIAAAAEAAAAmAAAABEAAAAlAAAADAAAAAEAAABUAAAAxAAAACMAAAAEAAAAlgAAABAAAAABAAAAVZXbQV9C20EjAAAABAAAABQAAABMAAAAAAAAAAAAAAAAAAAA//////////90AAAATgBpAGUAcAByAGEAdwBpAGQAQgFvAHcAeQAgAHAAbwBkAHAAaQBzAAgAAAADAAAABgAAAAcAAAAEAAAABgAAAAkAAAADAAAABwAAAAMAAAAHAAAACQAAAAUAAAADAAAABwAAAAcAAAAHAAAABwAAAAMAAAAFAAAASwAAAEAAAAAwAAAABQAAACAAAAABAAAAAQAAABAAAAAAAAAAAAAAAAABAACAAAAAAAAAAAAAAAAAAQAAgAAAAFIAAABwAQAAAgAAABAAAAAHAAAAAAAAAAAAAAC8AgAAAAAA7gECAiJTAHkAcwB0AGUAb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GR2AAgAAAAAJQAAAAwAAAACAAAAJwAAABgAAAADAAAAAAAAAAAAAAAAAAAAJQAAAAwAAAADAAAATAAAAGQAAAAAAAAAAAAAAP//////////AAAAABYAAAAAAAAANQAAACEA8AAAAAAAAAAAAAAAgD8AAAAAAAAAAAAAgD8AAAAAAAAAAAAAAAAAAAAAAAAAAAAAAAAAAAAAAAAAACUAAAAMAAAAAAAAgCgAAAAMAAAAAwAAACcAAAAYAAAAAwAAAAAAAAAAAAAAAAAAACUAAAAMAAAAAwAAAEwAAABkAAAAAAAAAAAAAAD//////////wAAAAAWAAAAAAEAAAAAAAAhAPAAAAAAAAAAAAAAAIA/AAAAAAAAAAAAAIA/AAAAAAAAAAAAAAAAAAAAAAAAAAAAAAAAAAAAAAAAAAAlAAAADAAAAAAAAIAoAAAADAAAAAMAAAAnAAAAGAAAAAMAAAAAAAAAAAAAAAAAAAAlAAAADAAAAAMAAABMAAAAZAAAAAAAAAAAAAAA//////////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///8AAAAAACUAAAAMAAAAAwAAAEwAAABkAAAAAAAAABYAAAD/AAAASgAAAAAAAAAWAAAAAAEAADUAAAAhAPAAAAAAAAAAAAAAAIA/AAAAAAAAAAAAAIA/AAAAAAAAAAAAAAAAAAAAAAAAAAAAAAAAAAAAAAAAAAAlAAAADAAAAAAAAIAoAAAADAAAAAMAAAAnAAAAGAAAAAMAAAAAAAAA////AAAAAAAlAAAADAAAAAMAAABMAAAAZAAAAAkAAAAnAAAAHwAAAEoAAAAJAAAAJwAAABcAAAAkAAAAIQDwAAAAAAAAAAAAAACAPwAAAAAAAAAAAACAPwAAAAAAAAAAAAAAAAAAAAAAAAAAAAAAAAAAAAAAAAAAJQAAAAwAAAAAAACAKAAAAAwAAAADAAAAUgAAAHABAAADAAAA4P///wAAAAAAAAAAAAAAAJABAAAAAAABAAAAAGEAcgBpAGEAb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ZHYACAAAAAAlAAAADAAAAAMAAAAYAAAADAAAAAAAAAASAAAADAAAAAEAAAAWAAAADAAAAAgAAABUAAAAVAAAAAoAAAAnAAAAHgAAAEoAAAABAAAAVZXbQV9C20EKAAAASwAAAAEAAABMAAAABAAAAAkAAAAnAAAAIAAAAEsAAABQAAAAWAA8LRUAAAAWAAAADAAAAAAAAAAlAAAADAAAAAIAAAAnAAAAGAAAAAQAAAAAAAAA////AAAAAAAlAAAADAAAAAQAAABMAAAAZAAAACkAAAAZAAAA9gAAAEoAAAApAAAAGQAAAM4AAAAyAAAAIQDwAAAAAAAAAAAAAACAPwAAAAAAAAAAAACAPwAAAAAAAAAAAAAAAAAAAAAAAAAAAAAAAAAAAAAAAAAAJQAAAAwAAAAAAACAKAAAAAwAAAAEAAAAJwAAABgAAAAEAAAAAAAAAP///wAAAAAAJQAAAAwAAAAEAAAATAAAAGQAAAApAAAAGQAAAPYAAABHAAAAKQAAABkAAADOAAAALwAAACEA8AAAAAAAAAAAAAAAgD8AAAAAAAAAAAAAgD8AAAAAAAAAAAAAAAAAAAAAAAAAAAAAAAAAAAAAAAAAACUAAAAMAAAAAAAAgCgAAAAMAAAABAAAACcAAAAYAAAABAAAAAAAAAD///8AAAAAACUAAAAMAAAABAAAAEwAAABkAAAAKQAAADMAAACRAAAARwAAACkAAAAzAAAAaQAAABUAAAAhAPAAAAAAAAAAAAAAAIA/AAAAAAAAAAAAAIA/AAAAAAAAAAAAAAAAAAAAAAAAAAAAAAAAAAAAAAAAAAAlAAAADAAAAAAAAIAoAAAADAAAAAQAAABSAAAAcAEAAAQAAADw////AAAAAAAAAAAAAAAAkAEAAAAAAAEAAAAAcwBlAGcAbwBlACAAdQBp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BkdgAIAAAAACUAAAAMAAAABAAAABgAAAAMAAAAAAAAABIAAAAMAAAAAQAAAB4AAAAYAAAAKQAAADMAAACSAAAASAAAACUAAAAMAAAABAAAAFQAAACgAAAAKgAAADMAAACQAAAARwAAAAEAAABVldtBX0LbQSoAAAAzAAAADgAAAEwAAAAAAAAAAAAAAAAAAAD//////////2gAAABLAGEAdABhAHIAegB5AG4AYQAgAEcAYQBpAGsACQAAAAgAAAAFAAAACAAAAAYAAAAHAAAACAAAAAkAAAAIAAAABAAAAAsAAAAIAAAABAAAAAgAAABLAAAAQAAAADAAAAAFAAAAIAAAAAEAAAABAAAAEAAAAAAAAAAAAAAAAAEAAIAAAAAAAAAAAAAAAAABAACAAAAAJQAAAAwAAAACAAAAJwAAABgAAAAFAAAAAAAAAP///wAAAAAAJQAAAAwAAAAFAAAATAAAAGQAAAAAAAAAUAAAAP8AAAB8AAAAAAAAAFAAAAAAAQAALQAAACEA8AAAAAAAAAAAAAAAgD8AAAAAAAAAAAAAgD8AAAAAAAAAAAAAAAAAAAAAAAAAAAAAAAAAAAAAAAAAACUAAAAMAAAAAAAAgCgAAAAMAAAABQAAACcAAAAYAAAABQAAAAAAAAD///8AAAAAACUAAAAMAAAABQAAAEwAAABkAAAACQAAAFAAAAD2AAAAXAAAAAkAAABQAAAA7gAAAA0AAAAhAPAAAAAAAAAAAAAAAIA/AAAAAAAAAAAAAIA/AAAAAAAAAAAAAAAAAAAAAAAAAAAAAAAAAAAAAAAAAAAlAAAADAAAAAAAAIAoAAAADAAAAAUAAAAnAAAAGAAAAAUAAAAAAAAA////AAAAAAAlAAAADAAAAAUAAABMAAAAZAAAAAkAAABgAAAA9gAAAGwAAAAJAAAAYAAAAO4AAAANAAAAIQDwAAAAAAAAAAAAAACAPwAAAAAAAAAAAACAPwAAAAAAAAAAAAAAAAAAAAAAAAAAAAAAAAAAAAAAAAAAJQAAAAwAAAAAAACAKAAAAAwAAAAFAAAAJwAAABgAAAAFAAAAAAAAAP///wAAAAAAJQAAAAwAAAAFAAAATAAAAGQAAAAJAAAAcAAAAK4AAAB8AAAACQAAAHAAAACmAAAADQAAACEA8AAAAAAAAAAAAAAAgD8AAAAAAAAAAAAAgD8AAAAAAAAAAAAAAAAAAAAAAAAAAAAAAAAAAAAAAAAAACUAAAAMAAAAAAAAgCgAAAAMAAAABQAAACUAAAAMAAAAAQAAABgAAAAMAAAAAAAAABIAAAAMAAAAAQAAABYAAAAMAAAAAAAAAFQAAAAIAQAACgAAAHAAAACtAAAAfAAAAAEAAABVldtBX0LbQQoAAABwAAAAHwAAAEwAAAAEAAAACQAAAHAAAACvAAAAfQAAAIwAAABQAG8AZABwAGkAcwBhAG4AeQAgAHAAcgB6AGUAegA6ACAARwBhAGkAawAgAEsAYQB0AGEAcgB6AHkAbgBhANwuBgAAAAcAAAAHAAAABwAAAAMAAAAFAAAABgAAAAcAAAAFAAAAAwAAAAcAAAAEAAAABQAAAAYAAAAFAAAAAwAAAAMAAAAIAAAABgAAAAMAAAAGAAAAAwAAAAYAAAAGAAAABAAAAAYAAAAEAAAABQAAAAUAAAAHAAAABgAAABYAAAAMAAAAAAAAACUAAAAMAAAAAgAAAA4AAAAUAAAAAAAAABAAAAAUAAAA</Object>
</Signatur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?mso-contentType ?>
<SharedContentType xmlns="Microsoft.SharePoint.Taxonomy.ContentTypeSync" SourceId="eb2a8273-9a15-469e-bf73-8c82820d6d23" ContentTypeId="0x01" PreviousValue="false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AreaDictionary_Disp xmlns="09024f69-d1ad-4d87-abd3-c2426135d3c6">PR i marketing</AreaDictionary_Disp>
    <CompanyDictionary_Disp xmlns="09024f69-d1ad-4d87-abd3-c2426135d3c6">TAURON Wytwarzanie</CompanyDictionary_Disp>
    <a608ac1c40844f7e94d02d5ac12dbf52 xmlns="a97bf9ef-3fa3-4f8b-b0d5-9fc2a0759ef8">
      <Terms xmlns="http://schemas.microsoft.com/office/infopath/2007/PartnerControls">
        <TermInfo xmlns="http://schemas.microsoft.com/office/infopath/2007/PartnerControls">
          <TermName xmlns="http://schemas.microsoft.com/office/infopath/2007/PartnerControls">PR i marketing</TermName>
          <TermId xmlns="http://schemas.microsoft.com/office/infopath/2007/PartnerControls">a4ab1492-f5cf-48ae-b37b-0f12b76f4658</TermId>
        </TermInfo>
      </Terms>
    </a608ac1c40844f7e94d02d5ac12dbf52>
    <f32c5391a0744b29a46e1aa455efecb6 xmlns="a97bf9ef-3fa3-4f8b-b0d5-9fc2a0759ef8">
      <Terms xmlns="http://schemas.microsoft.com/office/infopath/2007/PartnerControls">
        <TermInfo xmlns="http://schemas.microsoft.com/office/infopath/2007/PartnerControls">
          <TermName xmlns="http://schemas.microsoft.com/office/infopath/2007/PartnerControls">TAURON Wytwarzanie</TermName>
          <TermId xmlns="http://schemas.microsoft.com/office/infopath/2007/PartnerControls">c33ceef7-f998-40f6-9899-d6907f2fd374</TermId>
        </TermInfo>
      </Terms>
    </f32c5391a0744b29a46e1aa455efecb6>
    <SubstantiveAuthor xmlns="a97bf9ef-3fa3-4f8b-b0d5-9fc2a0759ef8">
      <UserInfo>
        <DisplayName>Frączek Marceli</DisplayName>
        <AccountId>903</AccountId>
        <AccountType/>
      </UserInfo>
    </SubstantiveAuthor>
    <Comments xmlns="09024F69-D1AD-4D87-ABD3-C2426135D3C6">Druk firmowy ze stopką stosujemy do korespondencji wysyłanej na zewnątrz TAURON Wytwarzanie Spółka Akcyjna.</Comments>
  </documentManagement>
</p:properti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Szablon firmowy" ma:contentTypeID="0x0101004AA092CBE4B844E1BE715B41A58649C0007939CDF8377705488A3DE4668AED4AB5" ma:contentTypeVersion="19" ma:contentTypeDescription="" ma:contentTypeScope="" ma:versionID="ae1f7716783eea6d3d00d1766a23cec8">
  <xsd:schema xmlns:xsd="http://www.w3.org/2001/XMLSchema" xmlns:xs="http://www.w3.org/2001/XMLSchema" xmlns:p="http://schemas.microsoft.com/office/2006/metadata/properties" xmlns:ns2="09024F69-D1AD-4D87-ABD3-C2426135D3C6" xmlns:ns3="a97bf9ef-3fa3-4f8b-b0d5-9fc2a0759ef8" xmlns:ns4="09024f69-d1ad-4d87-abd3-c2426135d3c6" targetNamespace="http://schemas.microsoft.com/office/2006/metadata/properties" ma:root="true" ma:fieldsID="19646fcf781c62b7b102957ab6763da7" ns2:_="" ns3:_="" ns4:_="">
    <xsd:import namespace="09024F69-D1AD-4D87-ABD3-C2426135D3C6"/>
    <xsd:import namespace="a97bf9ef-3fa3-4f8b-b0d5-9fc2a0759ef8"/>
    <xsd:import namespace="09024f69-d1ad-4d87-abd3-c2426135d3c6"/>
    <xsd:element name="properties">
      <xsd:complexType>
        <xsd:sequence>
          <xsd:element name="documentManagement">
            <xsd:complexType>
              <xsd:all>
                <xsd:element ref="ns3:f32c5391a0744b29a46e1aa455efecb6" minOccurs="0"/>
                <xsd:element ref="ns3:a608ac1c40844f7e94d02d5ac12dbf52" minOccurs="0"/>
                <xsd:element ref="ns3:SubstantiveAuthor"/>
                <xsd:element ref="ns2:Comments" minOccurs="0"/>
                <xsd:element ref="ns4:CompanyDictionary_Disp" minOccurs="0"/>
                <xsd:element ref="ns4:AreaDictionary_Disp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9024F69-D1AD-4D87-ABD3-C2426135D3C6" elementFormDefault="qualified">
    <xsd:import namespace="http://schemas.microsoft.com/office/2006/documentManagement/types"/>
    <xsd:import namespace="http://schemas.microsoft.com/office/infopath/2007/PartnerControls"/>
    <xsd:element name="Comments" ma:index="10" nillable="true" ma:displayName="Komentarze" ma:internalName="Comments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97bf9ef-3fa3-4f8b-b0d5-9fc2a0759ef8" elementFormDefault="qualified">
    <xsd:import namespace="http://schemas.microsoft.com/office/2006/documentManagement/types"/>
    <xsd:import namespace="http://schemas.microsoft.com/office/infopath/2007/PartnerControls"/>
    <xsd:element name="f32c5391a0744b29a46e1aa455efecb6" ma:index="2" nillable="true" ma:taxonomy="true" ma:internalName="f32c5391a0744b29a46e1aa455efecb6" ma:taxonomyFieldName="CompanyDictionary" ma:displayName="Spółka" ma:readOnly="false" ma:default="" ma:fieldId="{f32c5391-a074-4b29-a46e-1aa455efecb6}" ma:taxonomyMulti="true" ma:sspId="eb2a8273-9a15-469e-bf73-8c82820d6d23" ma:termSetId="bd20948d-0f01-47d1-bc66-66b8f688729e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a608ac1c40844f7e94d02d5ac12dbf52" ma:index="4" ma:taxonomy="true" ma:internalName="a608ac1c40844f7e94d02d5ac12dbf52" ma:taxonomyFieldName="AreaDictionary" ma:displayName="Obszar" ma:readOnly="false" ma:default="" ma:fieldId="{a608ac1c-4084-4f7e-94d0-2d5ac12dbf52}" ma:taxonomyMulti="true" ma:sspId="eb2a8273-9a15-469e-bf73-8c82820d6d23" ma:termSetId="7b42a490-be4e-4354-90b0-a62b4662ce44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SubstantiveAuthor" ma:index="6" ma:displayName="Autor" ma:list="UserInfo" ma:internalName="SubstantiveAuthor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9024f69-d1ad-4d87-abd3-c2426135d3c6" elementFormDefault="qualified">
    <xsd:import namespace="http://schemas.microsoft.com/office/2006/documentManagement/types"/>
    <xsd:import namespace="http://schemas.microsoft.com/office/infopath/2007/PartnerControls"/>
    <xsd:element name="CompanyDictionary_Disp" ma:index="14" nillable="true" ma:displayName="CompanyDictionary_Disp" ma:hidden="true" ma:internalName="CompanyDictionary_Disp">
      <xsd:simpleType>
        <xsd:restriction base="dms:Note"/>
      </xsd:simpleType>
    </xsd:element>
    <xsd:element name="AreaDictionary_Disp" ma:index="15" nillable="true" ma:displayName="AreaDictionary_Disp" ma:hidden="true" ma:internalName="AreaDictionary_Disp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axOccurs="1" ma:index="1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1A976442-9694-4601-920E-A9CC8F2AD4A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2A49E659-DC39-4596-BAF1-8EEA563932C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3AD4C9B-2397-4823-A3F8-85BFAAD94552}">
  <ds:schemaRefs>
    <ds:schemaRef ds:uri="Microsoft.SharePoint.Taxonomy.ContentTypeSync"/>
  </ds:schemaRefs>
</ds:datastoreItem>
</file>

<file path=customXml/itemProps4.xml><?xml version="1.0" encoding="utf-8"?>
<ds:datastoreItem xmlns:ds="http://schemas.openxmlformats.org/officeDocument/2006/customXml" ds:itemID="{A6B815D8-376B-4348-9577-357482FBE37A}">
  <ds:schemaRefs>
    <ds:schemaRef ds:uri="http://schemas.microsoft.com/office/2006/metadata/properties"/>
    <ds:schemaRef ds:uri="http://schemas.microsoft.com/office/infopath/2007/PartnerControls"/>
    <ds:schemaRef ds:uri="09024f69-d1ad-4d87-abd3-c2426135d3c6"/>
    <ds:schemaRef ds:uri="a97bf9ef-3fa3-4f8b-b0d5-9fc2a0759ef8"/>
    <ds:schemaRef ds:uri="09024F69-D1AD-4D87-ABD3-C2426135D3C6"/>
  </ds:schemaRefs>
</ds:datastoreItem>
</file>

<file path=customXml/itemProps5.xml><?xml version="1.0" encoding="utf-8"?>
<ds:datastoreItem xmlns:ds="http://schemas.openxmlformats.org/officeDocument/2006/customXml" ds:itemID="{0141F6E8-AD40-49B8-A7F4-7B7C824AEF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9024F69-D1AD-4D87-ABD3-C2426135D3C6"/>
    <ds:schemaRef ds:uri="a97bf9ef-3fa3-4f8b-b0d5-9fc2a0759ef8"/>
    <ds:schemaRef ds:uri="09024f69-d1ad-4d87-abd3-c2426135d3c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</TotalTime>
  <Pages>20</Pages>
  <Words>2502</Words>
  <Characters>15018</Characters>
  <Application>Microsoft Office Word</Application>
  <DocSecurity>0</DocSecurity>
  <Lines>125</Lines>
  <Paragraphs>34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Papier firmowy ze stopką</vt:lpstr>
    </vt:vector>
  </TitlesOfParts>
  <Company>TAURON Polska Energia S.A.</Company>
  <LinksUpToDate>false</LinksUpToDate>
  <CharactersWithSpaces>17486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Papier firmowy ze stopką</dc:title>
  <dc:subject/>
  <dc:creator>Celińska-Mysław Kazimiera</dc:creator>
  <cp:keywords/>
  <dc:description/>
  <cp:lastModifiedBy>Gaik Katarzyna (TW)</cp:lastModifiedBy>
  <cp:revision>2</cp:revision>
  <cp:lastPrinted>2018-07-04T04:38:00Z</cp:lastPrinted>
  <dcterms:created xsi:type="dcterms:W3CDTF">2026-03-06T11:55:00Z</dcterms:created>
  <dcterms:modified xsi:type="dcterms:W3CDTF">2026-03-11T07:52:00Z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0x0101004AA092CBE4B844E1BE715B41A58649C0007939CDF8377705488A3DE4668AED4AB5</vt:lpwstr>
  </property>
  <property fmtid="{D5CDD505-2E9C-101B-9397-08002B2CF9AE}" pid="3" name="CompanyDictionary">
    <vt:lpwstr>24;#TAURON Wytwarzanie|c33ceef7-f998-40f6-9899-d6907f2fd374</vt:lpwstr>
  </property>
  <property fmtid="{D5CDD505-2E9C-101B-9397-08002B2CF9AE}" pid="4" name="TaxCatchAll">
    <vt:lpwstr>5;#PR i marketing|a4ab1492-f5cf-48ae-b37b-0f12b76f4658;#24;#TAURON Wytwarzanie|c33ceef7-f998-40f6-9899-d6907f2fd374</vt:lpwstr>
  </property>
  <property fmtid="{D5CDD505-2E9C-101B-9397-08002B2CF9AE}" pid="5" name="AreaDictionary">
    <vt:lpwstr>5;#PR i marketing|a4ab1492-f5cf-48ae-b37b-0f12b76f4658</vt:lpwstr>
  </property>
</Properties>
</file>